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C1" w:rsidRPr="00670385" w:rsidRDefault="00B374E7" w:rsidP="00670385">
      <w:pPr>
        <w:jc w:val="center"/>
        <w:rPr>
          <w:rFonts w:ascii="Adobe Garamond Pro" w:hAnsi="Adobe Garamond Pro"/>
          <w:b/>
          <w:sz w:val="24"/>
          <w:szCs w:val="24"/>
        </w:rPr>
      </w:pPr>
      <w:r w:rsidRPr="00670385">
        <w:rPr>
          <w:rFonts w:ascii="Adobe Garamond Pro" w:hAnsi="Adobe Garamond Pro"/>
          <w:b/>
          <w:sz w:val="24"/>
          <w:szCs w:val="24"/>
        </w:rPr>
        <w:t>Situation nationale des sites de reboisement de la Journée nationale de l’arbre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374E7" w:rsidTr="00B374E7">
        <w:tc>
          <w:tcPr>
            <w:tcW w:w="2265" w:type="dxa"/>
          </w:tcPr>
          <w:p w:rsidR="00B374E7" w:rsidRPr="00670385" w:rsidRDefault="00B374E7">
            <w:pPr>
              <w:rPr>
                <w:rFonts w:ascii="Adobe Garamond Pro" w:hAnsi="Adobe Garamond Pro" w:cs="Times New Roman"/>
                <w:b/>
              </w:rPr>
            </w:pPr>
            <w:r w:rsidRPr="00670385">
              <w:rPr>
                <w:rFonts w:ascii="Adobe Garamond Pro" w:hAnsi="Adobe Garamond Pro" w:cs="Times New Roman"/>
                <w:b/>
              </w:rPr>
              <w:t>Régions</w:t>
            </w:r>
          </w:p>
        </w:tc>
        <w:tc>
          <w:tcPr>
            <w:tcW w:w="2265" w:type="dxa"/>
          </w:tcPr>
          <w:p w:rsidR="00B374E7" w:rsidRPr="00670385" w:rsidRDefault="00B374E7">
            <w:pPr>
              <w:rPr>
                <w:rFonts w:ascii="Adobe Garamond Pro" w:hAnsi="Adobe Garamond Pro" w:cs="Times New Roman"/>
                <w:b/>
              </w:rPr>
            </w:pPr>
            <w:r w:rsidRPr="00670385">
              <w:rPr>
                <w:rFonts w:ascii="Adobe Garamond Pro" w:hAnsi="Adobe Garamond Pro" w:cs="Times New Roman"/>
                <w:b/>
              </w:rPr>
              <w:t>Commune</w:t>
            </w:r>
          </w:p>
          <w:p w:rsidR="00670385" w:rsidRPr="006F5ACD" w:rsidRDefault="00670385">
            <w:pPr>
              <w:rPr>
                <w:rFonts w:ascii="Adobe Garamond Pro" w:hAnsi="Adobe Garamond Pro" w:cs="Times New Roman"/>
              </w:rPr>
            </w:pPr>
          </w:p>
        </w:tc>
        <w:tc>
          <w:tcPr>
            <w:tcW w:w="2266" w:type="dxa"/>
          </w:tcPr>
          <w:p w:rsidR="00B374E7" w:rsidRPr="00670385" w:rsidRDefault="00B374E7">
            <w:pPr>
              <w:rPr>
                <w:rFonts w:ascii="Adobe Garamond Pro" w:hAnsi="Adobe Garamond Pro" w:cs="Times New Roman"/>
                <w:b/>
              </w:rPr>
            </w:pPr>
            <w:r w:rsidRPr="00670385">
              <w:rPr>
                <w:rFonts w:ascii="Adobe Garamond Pro" w:hAnsi="Adobe Garamond Pro" w:cs="Times New Roman"/>
                <w:b/>
              </w:rPr>
              <w:t>Nom de la localité</w:t>
            </w:r>
          </w:p>
        </w:tc>
        <w:tc>
          <w:tcPr>
            <w:tcW w:w="2266" w:type="dxa"/>
          </w:tcPr>
          <w:p w:rsidR="00B374E7" w:rsidRPr="00670385" w:rsidRDefault="00B374E7">
            <w:pPr>
              <w:rPr>
                <w:rFonts w:ascii="Adobe Garamond Pro" w:hAnsi="Adobe Garamond Pro" w:cs="Times New Roman"/>
                <w:b/>
              </w:rPr>
            </w:pPr>
            <w:r w:rsidRPr="00670385">
              <w:rPr>
                <w:rFonts w:ascii="Adobe Garamond Pro" w:hAnsi="Adobe Garamond Pro" w:cs="Times New Roman"/>
                <w:b/>
              </w:rPr>
              <w:t>Observations</w:t>
            </w:r>
          </w:p>
        </w:tc>
      </w:tr>
      <w:tr w:rsidR="00B374E7" w:rsidTr="00B374E7">
        <w:tc>
          <w:tcPr>
            <w:tcW w:w="2265" w:type="dxa"/>
          </w:tcPr>
          <w:p w:rsidR="00B374E7" w:rsidRPr="006F5ACD" w:rsidRDefault="00B374E7" w:rsidP="006F5ACD">
            <w:pPr>
              <w:rPr>
                <w:rFonts w:ascii="Adobe Garamond Pro" w:hAnsi="Adobe Garamond Pro" w:cs="Times New Roman"/>
              </w:rPr>
            </w:pPr>
            <w:r w:rsidRPr="006F5ACD">
              <w:rPr>
                <w:rFonts w:ascii="Adobe Garamond Pro" w:hAnsi="Adobe Garamond Pro" w:cs="Times New Roman"/>
              </w:rPr>
              <w:t>Centre</w:t>
            </w:r>
          </w:p>
        </w:tc>
        <w:tc>
          <w:tcPr>
            <w:tcW w:w="2265" w:type="dxa"/>
          </w:tcPr>
          <w:p w:rsidR="00B374E7" w:rsidRDefault="006F5ACD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Komsilga</w:t>
            </w:r>
          </w:p>
          <w:p w:rsidR="00670385" w:rsidRPr="006F5ACD" w:rsidRDefault="00670385">
            <w:pPr>
              <w:rPr>
                <w:rFonts w:ascii="Adobe Garamond Pro" w:hAnsi="Adobe Garamond Pro" w:cs="Times New Roman"/>
              </w:rPr>
            </w:pPr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Kalzy</w:t>
            </w:r>
            <w:proofErr w:type="spellEnd"/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Forêt commune</w:t>
            </w:r>
          </w:p>
        </w:tc>
      </w:tr>
      <w:tr w:rsidR="00B374E7" w:rsidTr="00B374E7">
        <w:tc>
          <w:tcPr>
            <w:tcW w:w="2265" w:type="dxa"/>
          </w:tcPr>
          <w:p w:rsidR="00B374E7" w:rsidRPr="006F5ACD" w:rsidRDefault="00B374E7">
            <w:pPr>
              <w:rPr>
                <w:rFonts w:ascii="Adobe Garamond Pro" w:hAnsi="Adobe Garamond Pro" w:cs="Times New Roman"/>
              </w:rPr>
            </w:pPr>
            <w:bookmarkStart w:id="0" w:name="_GoBack"/>
            <w:r w:rsidRPr="006F5ACD">
              <w:rPr>
                <w:rFonts w:ascii="Adobe Garamond Pro" w:hAnsi="Adobe Garamond Pro" w:cs="Times New Roman"/>
              </w:rPr>
              <w:t>Sud-Ouest</w:t>
            </w:r>
          </w:p>
        </w:tc>
        <w:tc>
          <w:tcPr>
            <w:tcW w:w="2265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Gaoua</w:t>
            </w:r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Niobini</w:t>
            </w:r>
            <w:proofErr w:type="spellEnd"/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 xml:space="preserve">Forêt des </w:t>
            </w:r>
            <w:proofErr w:type="spellStart"/>
            <w:r>
              <w:rPr>
                <w:rFonts w:ascii="Adobe Garamond Pro" w:hAnsi="Adobe Garamond Pro" w:cs="Times New Roman"/>
              </w:rPr>
              <w:t>Dozos</w:t>
            </w:r>
            <w:proofErr w:type="spellEnd"/>
            <w:r>
              <w:rPr>
                <w:rFonts w:ascii="Adobe Garamond Pro" w:hAnsi="Adobe Garamond Pro" w:cs="Times New Roman"/>
              </w:rPr>
              <w:t>. Le site a une superficie de 21,50 ha sur un périmètre de 3523 m</w:t>
            </w:r>
          </w:p>
        </w:tc>
      </w:tr>
      <w:bookmarkEnd w:id="0"/>
      <w:tr w:rsidR="00B374E7" w:rsidTr="00B374E7">
        <w:tc>
          <w:tcPr>
            <w:tcW w:w="2265" w:type="dxa"/>
          </w:tcPr>
          <w:p w:rsidR="00B374E7" w:rsidRPr="006F5ACD" w:rsidRDefault="00B374E7">
            <w:pPr>
              <w:rPr>
                <w:rFonts w:ascii="Adobe Garamond Pro" w:hAnsi="Adobe Garamond Pro" w:cs="Times New Roman"/>
              </w:rPr>
            </w:pPr>
            <w:r w:rsidRPr="006F5ACD">
              <w:rPr>
                <w:rFonts w:ascii="Adobe Garamond Pro" w:hAnsi="Adobe Garamond Pro" w:cs="Times New Roman"/>
              </w:rPr>
              <w:t>Boucle du Mouhoun</w:t>
            </w:r>
          </w:p>
        </w:tc>
        <w:tc>
          <w:tcPr>
            <w:tcW w:w="2265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Douroula</w:t>
            </w:r>
            <w:proofErr w:type="spellEnd"/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Norogtenga</w:t>
            </w:r>
            <w:proofErr w:type="spellEnd"/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 w:rsidRPr="006F5ACD">
              <w:rPr>
                <w:rFonts w:ascii="Adobe Garamond Pro" w:hAnsi="Adobe Garamond Pro" w:cs="Times New Roman"/>
              </w:rPr>
              <w:t>Le site a une superficie de</w:t>
            </w:r>
            <w:r>
              <w:rPr>
                <w:rFonts w:ascii="Adobe Garamond Pro" w:hAnsi="Adobe Garamond Pro" w:cs="Times New Roman"/>
              </w:rPr>
              <w:t xml:space="preserve"> 2,25 ha et un périmètre de 600 m</w:t>
            </w:r>
          </w:p>
        </w:tc>
      </w:tr>
      <w:tr w:rsidR="00B374E7" w:rsidTr="00B374E7">
        <w:tc>
          <w:tcPr>
            <w:tcW w:w="2265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Cascades</w:t>
            </w:r>
          </w:p>
        </w:tc>
        <w:tc>
          <w:tcPr>
            <w:tcW w:w="2265" w:type="dxa"/>
          </w:tcPr>
          <w:p w:rsidR="00B374E7" w:rsidRPr="006F5ACD" w:rsidRDefault="00B374E7">
            <w:pPr>
              <w:rPr>
                <w:rFonts w:ascii="Adobe Garamond Pro" w:hAnsi="Adobe Garamond Pro" w:cs="Times New Roman"/>
              </w:rPr>
            </w:pPr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Karfiguéla</w:t>
            </w:r>
            <w:proofErr w:type="spellEnd"/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 w:rsidRPr="006F5ACD">
              <w:rPr>
                <w:rFonts w:ascii="Adobe Garamond Pro" w:hAnsi="Adobe Garamond Pro" w:cs="Times New Roman"/>
              </w:rPr>
              <w:t>Le site a une superficie de</w:t>
            </w:r>
            <w:r>
              <w:rPr>
                <w:rFonts w:ascii="Adobe Garamond Pro" w:hAnsi="Adobe Garamond Pro" w:cs="Times New Roman"/>
              </w:rPr>
              <w:t xml:space="preserve"> 5 ha. C’est un espace de conservation de la biodiversité</w:t>
            </w:r>
          </w:p>
        </w:tc>
      </w:tr>
      <w:tr w:rsidR="00B374E7" w:rsidTr="00B374E7">
        <w:tc>
          <w:tcPr>
            <w:tcW w:w="2265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Centre-Nord</w:t>
            </w:r>
          </w:p>
        </w:tc>
        <w:tc>
          <w:tcPr>
            <w:tcW w:w="2265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Kaya</w:t>
            </w:r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Tangasgo</w:t>
            </w:r>
            <w:proofErr w:type="spellEnd"/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 xml:space="preserve">Bosquet de la jeunesse de Kaya. </w:t>
            </w:r>
            <w:r w:rsidRPr="006F5ACD">
              <w:rPr>
                <w:rFonts w:ascii="Adobe Garamond Pro" w:hAnsi="Adobe Garamond Pro" w:cs="Times New Roman"/>
              </w:rPr>
              <w:t>Le site a une superficie de</w:t>
            </w:r>
            <w:r>
              <w:rPr>
                <w:rFonts w:ascii="Adobe Garamond Pro" w:hAnsi="Adobe Garamond Pro" w:cs="Times New Roman"/>
              </w:rPr>
              <w:t xml:space="preserve"> 50 ha</w:t>
            </w:r>
          </w:p>
        </w:tc>
      </w:tr>
      <w:tr w:rsidR="00B374E7" w:rsidTr="00B374E7">
        <w:tc>
          <w:tcPr>
            <w:tcW w:w="2265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Centre-Ouest</w:t>
            </w:r>
          </w:p>
        </w:tc>
        <w:tc>
          <w:tcPr>
            <w:tcW w:w="2265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Tenado</w:t>
            </w:r>
            <w:proofErr w:type="spellEnd"/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Tiogo</w:t>
            </w:r>
            <w:proofErr w:type="spellEnd"/>
          </w:p>
        </w:tc>
        <w:tc>
          <w:tcPr>
            <w:tcW w:w="2266" w:type="dxa"/>
          </w:tcPr>
          <w:p w:rsidR="00B374E7" w:rsidRPr="006F5ACD" w:rsidRDefault="006F5ACD">
            <w:pPr>
              <w:rPr>
                <w:rFonts w:ascii="Adobe Garamond Pro" w:hAnsi="Adobe Garamond Pro" w:cs="Times New Roman"/>
              </w:rPr>
            </w:pPr>
            <w:r w:rsidRPr="006F5ACD">
              <w:rPr>
                <w:rFonts w:ascii="Adobe Garamond Pro" w:hAnsi="Adobe Garamond Pro" w:cs="Times New Roman"/>
              </w:rPr>
              <w:t>Le site a une superficie de</w:t>
            </w:r>
            <w:r>
              <w:rPr>
                <w:rFonts w:ascii="Adobe Garamond Pro" w:hAnsi="Adobe Garamond Pro" w:cs="Times New Roman"/>
              </w:rPr>
              <w:t xml:space="preserve"> 5 ha. C’est un Eco-village pilote de la </w:t>
            </w:r>
            <w:r w:rsidR="00670385">
              <w:rPr>
                <w:rFonts w:ascii="Adobe Garamond Pro" w:hAnsi="Adobe Garamond Pro" w:cs="Times New Roman"/>
              </w:rPr>
              <w:t>région du centre-Ouest</w:t>
            </w:r>
          </w:p>
        </w:tc>
      </w:tr>
      <w:tr w:rsidR="00B374E7" w:rsidTr="00B374E7">
        <w:tc>
          <w:tcPr>
            <w:tcW w:w="2265" w:type="dxa"/>
          </w:tcPr>
          <w:p w:rsidR="00B374E7" w:rsidRPr="006F5ACD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Centre-Sud</w:t>
            </w:r>
          </w:p>
        </w:tc>
        <w:tc>
          <w:tcPr>
            <w:tcW w:w="2265" w:type="dxa"/>
          </w:tcPr>
          <w:p w:rsidR="00B374E7" w:rsidRPr="006F5ACD" w:rsidRDefault="00670385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Guiba</w:t>
            </w:r>
            <w:proofErr w:type="spellEnd"/>
          </w:p>
        </w:tc>
        <w:tc>
          <w:tcPr>
            <w:tcW w:w="2266" w:type="dxa"/>
          </w:tcPr>
          <w:p w:rsidR="00B374E7" w:rsidRPr="006F5ACD" w:rsidRDefault="00670385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Banguemsom</w:t>
            </w:r>
            <w:proofErr w:type="spellEnd"/>
          </w:p>
        </w:tc>
        <w:tc>
          <w:tcPr>
            <w:tcW w:w="2266" w:type="dxa"/>
          </w:tcPr>
          <w:p w:rsidR="00B374E7" w:rsidRPr="006F5ACD" w:rsidRDefault="00670385" w:rsidP="00670385">
            <w:pPr>
              <w:rPr>
                <w:rFonts w:ascii="Adobe Garamond Pro" w:hAnsi="Adobe Garamond Pro" w:cs="Times New Roman"/>
              </w:rPr>
            </w:pPr>
            <w:r w:rsidRPr="00670385">
              <w:rPr>
                <w:rFonts w:ascii="Adobe Garamond Pro" w:hAnsi="Adobe Garamond Pro" w:cs="Times New Roman"/>
              </w:rPr>
              <w:t xml:space="preserve">Le site </w:t>
            </w:r>
            <w:r>
              <w:rPr>
                <w:rFonts w:ascii="Adobe Garamond Pro" w:hAnsi="Adobe Garamond Pro" w:cs="Times New Roman"/>
              </w:rPr>
              <w:t>on y trouve des eucalyptus, du karité et des lianes</w:t>
            </w:r>
          </w:p>
        </w:tc>
      </w:tr>
      <w:tr w:rsidR="00670385" w:rsidTr="00B374E7"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Est</w:t>
            </w:r>
          </w:p>
        </w:tc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Gourma</w:t>
            </w:r>
          </w:p>
        </w:tc>
        <w:tc>
          <w:tcPr>
            <w:tcW w:w="2266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Secteur N°9</w:t>
            </w:r>
          </w:p>
        </w:tc>
        <w:tc>
          <w:tcPr>
            <w:tcW w:w="2266" w:type="dxa"/>
          </w:tcPr>
          <w:p w:rsidR="00670385" w:rsidRPr="00670385" w:rsidRDefault="00670385" w:rsidP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Le site choisit est celui du secteur N°9 de la ville de Fada</w:t>
            </w:r>
          </w:p>
        </w:tc>
      </w:tr>
      <w:tr w:rsidR="00670385" w:rsidTr="00B374E7"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Nord</w:t>
            </w:r>
          </w:p>
        </w:tc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Oula</w:t>
            </w:r>
            <w:proofErr w:type="spellEnd"/>
          </w:p>
        </w:tc>
        <w:tc>
          <w:tcPr>
            <w:tcW w:w="2266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Kao</w:t>
            </w:r>
          </w:p>
        </w:tc>
        <w:tc>
          <w:tcPr>
            <w:tcW w:w="2266" w:type="dxa"/>
          </w:tcPr>
          <w:p w:rsidR="00670385" w:rsidRPr="00670385" w:rsidRDefault="00670385" w:rsidP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Le site couvre une superficie de 16 ha</w:t>
            </w:r>
          </w:p>
        </w:tc>
      </w:tr>
      <w:tr w:rsidR="00670385" w:rsidTr="00B374E7"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Plateau-central</w:t>
            </w:r>
          </w:p>
        </w:tc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Dapelogo</w:t>
            </w:r>
            <w:proofErr w:type="spellEnd"/>
          </w:p>
          <w:p w:rsidR="00670385" w:rsidRDefault="00670385">
            <w:pPr>
              <w:rPr>
                <w:rFonts w:ascii="Adobe Garamond Pro" w:hAnsi="Adobe Garamond Pro" w:cs="Times New Roman"/>
              </w:rPr>
            </w:pPr>
          </w:p>
        </w:tc>
        <w:tc>
          <w:tcPr>
            <w:tcW w:w="2266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Soglozi</w:t>
            </w:r>
            <w:proofErr w:type="spellEnd"/>
          </w:p>
        </w:tc>
        <w:tc>
          <w:tcPr>
            <w:tcW w:w="2266" w:type="dxa"/>
          </w:tcPr>
          <w:p w:rsidR="00670385" w:rsidRPr="00670385" w:rsidRDefault="00670385" w:rsidP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Forêt villageoise de 5 ha</w:t>
            </w:r>
          </w:p>
        </w:tc>
      </w:tr>
      <w:tr w:rsidR="00670385" w:rsidTr="00B374E7"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Centre-Est</w:t>
            </w:r>
          </w:p>
        </w:tc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Koupéla</w:t>
            </w:r>
          </w:p>
        </w:tc>
        <w:tc>
          <w:tcPr>
            <w:tcW w:w="2266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Ligdimalguem</w:t>
            </w:r>
            <w:proofErr w:type="spellEnd"/>
          </w:p>
        </w:tc>
        <w:tc>
          <w:tcPr>
            <w:tcW w:w="2266" w:type="dxa"/>
          </w:tcPr>
          <w:p w:rsidR="00670385" w:rsidRPr="00670385" w:rsidRDefault="00670385" w:rsidP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Site retenu pour la plantation officielle de la JNA. C’est le bosquet régional</w:t>
            </w:r>
          </w:p>
        </w:tc>
      </w:tr>
      <w:tr w:rsidR="00670385" w:rsidTr="00B374E7"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Hauts-Bassins</w:t>
            </w:r>
          </w:p>
        </w:tc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Kourion</w:t>
            </w:r>
            <w:proofErr w:type="spellEnd"/>
          </w:p>
          <w:p w:rsidR="00670385" w:rsidRDefault="00670385">
            <w:pPr>
              <w:rPr>
                <w:rFonts w:ascii="Adobe Garamond Pro" w:hAnsi="Adobe Garamond Pro" w:cs="Times New Roman"/>
              </w:rPr>
            </w:pPr>
          </w:p>
        </w:tc>
        <w:tc>
          <w:tcPr>
            <w:tcW w:w="2266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Kourion</w:t>
            </w:r>
            <w:proofErr w:type="spellEnd"/>
          </w:p>
        </w:tc>
        <w:tc>
          <w:tcPr>
            <w:tcW w:w="2266" w:type="dxa"/>
          </w:tcPr>
          <w:p w:rsidR="00670385" w:rsidRPr="00670385" w:rsidRDefault="00670385" w:rsidP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 xml:space="preserve">Site d’APFNL 61,45 ha </w:t>
            </w:r>
          </w:p>
        </w:tc>
      </w:tr>
      <w:tr w:rsidR="00670385" w:rsidTr="00B374E7"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Sahel</w:t>
            </w:r>
          </w:p>
        </w:tc>
        <w:tc>
          <w:tcPr>
            <w:tcW w:w="2265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Dori</w:t>
            </w:r>
          </w:p>
        </w:tc>
        <w:tc>
          <w:tcPr>
            <w:tcW w:w="2266" w:type="dxa"/>
          </w:tcPr>
          <w:p w:rsidR="00670385" w:rsidRDefault="00670385">
            <w:pPr>
              <w:rPr>
                <w:rFonts w:ascii="Adobe Garamond Pro" w:hAnsi="Adobe Garamond Pro" w:cs="Times New Roman"/>
              </w:rPr>
            </w:pPr>
            <w:proofErr w:type="spellStart"/>
            <w:r>
              <w:rPr>
                <w:rFonts w:ascii="Adobe Garamond Pro" w:hAnsi="Adobe Garamond Pro" w:cs="Times New Roman"/>
              </w:rPr>
              <w:t>Wendou</w:t>
            </w:r>
            <w:proofErr w:type="spellEnd"/>
          </w:p>
        </w:tc>
        <w:tc>
          <w:tcPr>
            <w:tcW w:w="2266" w:type="dxa"/>
          </w:tcPr>
          <w:p w:rsidR="00670385" w:rsidRPr="00670385" w:rsidRDefault="00670385" w:rsidP="00670385">
            <w:pPr>
              <w:rPr>
                <w:rFonts w:ascii="Adobe Garamond Pro" w:hAnsi="Adobe Garamond Pro" w:cs="Times New Roman"/>
              </w:rPr>
            </w:pPr>
            <w:r>
              <w:rPr>
                <w:rFonts w:ascii="Adobe Garamond Pro" w:hAnsi="Adobe Garamond Pro" w:cs="Times New Roman"/>
              </w:rPr>
              <w:t>Le site couvre une superficie de 16 ha</w:t>
            </w:r>
          </w:p>
        </w:tc>
      </w:tr>
    </w:tbl>
    <w:p w:rsidR="00B374E7" w:rsidRDefault="00B374E7"/>
    <w:sectPr w:rsidR="00B3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6C"/>
    <w:rsid w:val="001D271E"/>
    <w:rsid w:val="0050396C"/>
    <w:rsid w:val="005E335A"/>
    <w:rsid w:val="00670385"/>
    <w:rsid w:val="006F5ACD"/>
    <w:rsid w:val="00AC12C1"/>
    <w:rsid w:val="00B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D79B2-EA4F-49E3-A167-41908F4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2019-08-01T13:46:00Z</dcterms:created>
  <dcterms:modified xsi:type="dcterms:W3CDTF">2019-08-01T14:17:00Z</dcterms:modified>
</cp:coreProperties>
</file>