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5A" w:rsidRPr="00F50A99" w:rsidRDefault="00DF245A" w:rsidP="00DF245A">
      <w:pPr>
        <w:spacing w:after="0" w:line="240" w:lineRule="auto"/>
        <w:jc w:val="both"/>
        <w:rPr>
          <w:rFonts w:ascii="Times New Roman" w:eastAsia="Times New Roman" w:hAnsi="Times New Roman" w:cs="Times New Roman"/>
          <w:b/>
          <w:bCs/>
        </w:rPr>
      </w:pPr>
      <w:r w:rsidRPr="00F50A99">
        <w:rPr>
          <w:rFonts w:ascii="Times New Roman" w:eastAsia="Times New Roman" w:hAnsi="Times New Roman" w:cs="Times New Roman"/>
          <w:b/>
          <w:bCs/>
        </w:rPr>
        <w:t xml:space="preserve">LE COLLECTIF SYNDICAL CGT-B : </w:t>
      </w:r>
    </w:p>
    <w:p w:rsidR="00DF245A" w:rsidRPr="00F50A99" w:rsidRDefault="00DF245A" w:rsidP="00DF245A">
      <w:pPr>
        <w:numPr>
          <w:ilvl w:val="0"/>
          <w:numId w:val="8"/>
        </w:numPr>
        <w:spacing w:after="0" w:line="240" w:lineRule="auto"/>
        <w:ind w:left="284" w:hanging="284"/>
        <w:contextualSpacing/>
        <w:jc w:val="both"/>
        <w:rPr>
          <w:rFonts w:ascii="Times New Roman" w:hAnsi="Times New Roman" w:cs="Times New Roman"/>
        </w:rPr>
      </w:pPr>
      <w:r w:rsidRPr="00F50A99">
        <w:rPr>
          <w:rFonts w:ascii="Times New Roman" w:hAnsi="Times New Roman" w:cs="Times New Roman"/>
        </w:rPr>
        <w:t>CGT-B : F-SYNTER – SYNATRAG - SYNTSHA – SYTTPBHA – SNAID – SYNTB – SYNTTEX – SYNTETH – SYNTRAGMIH – FNBPB – SYNAS - Coordination/CNSS – Coordination/SONABEL – Coordination/FSR-B</w:t>
      </w:r>
      <w:r w:rsidR="00A72A5A">
        <w:rPr>
          <w:rFonts w:ascii="Times New Roman" w:hAnsi="Times New Roman" w:cs="Times New Roman"/>
        </w:rPr>
        <w:t xml:space="preserve"> </w:t>
      </w:r>
      <w:r w:rsidRPr="00F50A99">
        <w:rPr>
          <w:rFonts w:ascii="Times New Roman" w:hAnsi="Times New Roman" w:cs="Times New Roman"/>
        </w:rPr>
        <w:t xml:space="preserve">- Coordination ONEA </w:t>
      </w:r>
    </w:p>
    <w:p w:rsidR="00DF245A" w:rsidRPr="00F50A99" w:rsidRDefault="00DF245A" w:rsidP="00DF245A">
      <w:pPr>
        <w:spacing w:after="0" w:line="240" w:lineRule="auto"/>
        <w:ind w:left="284"/>
        <w:contextualSpacing/>
        <w:jc w:val="both"/>
        <w:rPr>
          <w:rFonts w:ascii="Times New Roman" w:hAnsi="Times New Roman" w:cs="Times New Roman"/>
        </w:rPr>
      </w:pPr>
      <w:r w:rsidRPr="00F50A99">
        <w:rPr>
          <w:rFonts w:ascii="Times New Roman" w:hAnsi="Times New Roman" w:cs="Times New Roman"/>
        </w:rPr>
        <w:t xml:space="preserve">Comités CGT-B dans les secteurs : de l’industrie, du commerce, des banques, du système financier décentralisé, du textile et du transport </w:t>
      </w:r>
    </w:p>
    <w:p w:rsidR="00DF245A" w:rsidRPr="00F50A99" w:rsidRDefault="00DF245A" w:rsidP="00DF245A">
      <w:pPr>
        <w:numPr>
          <w:ilvl w:val="0"/>
          <w:numId w:val="8"/>
        </w:numPr>
        <w:spacing w:after="0" w:line="240" w:lineRule="auto"/>
        <w:ind w:left="284" w:hanging="284"/>
        <w:contextualSpacing/>
        <w:jc w:val="both"/>
        <w:rPr>
          <w:rFonts w:ascii="Times New Roman" w:hAnsi="Times New Roman" w:cs="Times New Roman"/>
        </w:rPr>
      </w:pPr>
      <w:r w:rsidRPr="00F50A99">
        <w:rPr>
          <w:rFonts w:ascii="Times New Roman" w:hAnsi="Times New Roman" w:cs="Times New Roman"/>
        </w:rPr>
        <w:t xml:space="preserve">SYNATEB – SYNTAS – SYNATEL – SYNAFI – SYNAMICA – SYNASEB – SYNACIT –SYNPTIC – SYNATIC – SATB – SYNAPAGER – </w:t>
      </w:r>
    </w:p>
    <w:p w:rsidR="00DF245A" w:rsidRPr="00F50A99" w:rsidRDefault="00DF245A" w:rsidP="00DF245A">
      <w:pPr>
        <w:spacing w:after="0" w:line="240" w:lineRule="auto"/>
        <w:jc w:val="both"/>
        <w:rPr>
          <w:rFonts w:ascii="Times New Roman" w:eastAsia="Times New Roman" w:hAnsi="Times New Roman" w:cs="Times New Roman"/>
          <w:bCs/>
        </w:rPr>
      </w:pPr>
    </w:p>
    <w:p w:rsidR="00DF245A" w:rsidRPr="00F50A99" w:rsidRDefault="00DF245A" w:rsidP="00DF245A">
      <w:pPr>
        <w:spacing w:after="0" w:line="240" w:lineRule="auto"/>
        <w:jc w:val="both"/>
        <w:rPr>
          <w:rFonts w:ascii="Times New Roman" w:eastAsia="Times New Roman" w:hAnsi="Times New Roman" w:cs="Times New Roman"/>
          <w:bCs/>
        </w:rPr>
      </w:pPr>
      <w:bookmarkStart w:id="0" w:name="_Hlk19467240"/>
      <w:bookmarkEnd w:id="0"/>
      <w:r w:rsidRPr="00F50A99">
        <w:rPr>
          <w:rFonts w:ascii="Times New Roman" w:eastAsia="Times New Roman" w:hAnsi="Times New Roman" w:cs="Times New Roman"/>
          <w:b/>
          <w:bCs/>
        </w:rPr>
        <w:t>L’INTERSYNDICAL DES MAGISTRATS</w:t>
      </w:r>
      <w:r w:rsidRPr="00F50A99">
        <w:rPr>
          <w:rFonts w:ascii="Times New Roman" w:eastAsia="Times New Roman" w:hAnsi="Times New Roman" w:cs="Times New Roman"/>
          <w:bCs/>
        </w:rPr>
        <w:t xml:space="preserve"> : SAMAB- SBM- SMB </w:t>
      </w:r>
    </w:p>
    <w:p w:rsidR="00DF245A" w:rsidRPr="00F50A99" w:rsidRDefault="00DF245A" w:rsidP="00DF245A">
      <w:pPr>
        <w:spacing w:after="0" w:line="240" w:lineRule="auto"/>
        <w:jc w:val="both"/>
        <w:rPr>
          <w:rFonts w:ascii="Times New Roman" w:eastAsia="Times New Roman" w:hAnsi="Times New Roman" w:cs="Times New Roman"/>
          <w:bCs/>
        </w:rPr>
      </w:pPr>
    </w:p>
    <w:p w:rsidR="00DF245A" w:rsidRPr="00F50A99" w:rsidRDefault="00DF245A" w:rsidP="00DF245A">
      <w:pPr>
        <w:spacing w:after="0" w:line="240" w:lineRule="auto"/>
        <w:jc w:val="both"/>
        <w:rPr>
          <w:rFonts w:ascii="Times New Roman" w:eastAsia="Times New Roman" w:hAnsi="Times New Roman" w:cs="Times New Roman"/>
          <w:bCs/>
        </w:rPr>
      </w:pPr>
      <w:r w:rsidRPr="00F50A99">
        <w:rPr>
          <w:rFonts w:ascii="Times New Roman" w:eastAsia="Times New Roman" w:hAnsi="Times New Roman" w:cs="Times New Roman"/>
          <w:b/>
          <w:bCs/>
        </w:rPr>
        <w:t>LA COORDINATION DES SYNDICATS DU MINEFID</w:t>
      </w:r>
      <w:r w:rsidRPr="00F50A99">
        <w:rPr>
          <w:rFonts w:ascii="Times New Roman" w:eastAsia="Times New Roman" w:hAnsi="Times New Roman" w:cs="Times New Roman"/>
          <w:bCs/>
        </w:rPr>
        <w:t xml:space="preserve"> : SATB- SNAID- SYNATRAD- SYNTPC- SYNAFI- SYNASDB- COMITE CGT-B/ENAREF </w:t>
      </w:r>
    </w:p>
    <w:p w:rsidR="00DF245A" w:rsidRPr="00CF50DA" w:rsidRDefault="00DF245A" w:rsidP="00DF245A">
      <w:pPr>
        <w:spacing w:after="0" w:line="240" w:lineRule="auto"/>
        <w:jc w:val="both"/>
        <w:rPr>
          <w:rFonts w:ascii="Arial" w:hAnsi="Arial" w:cs="Arial"/>
        </w:rPr>
      </w:pPr>
      <w:r w:rsidRPr="00F50A99">
        <w:rPr>
          <w:rFonts w:ascii="Times New Roman" w:eastAsia="Times New Roman" w:hAnsi="Times New Roman" w:cs="Times New Roman"/>
          <w:b/>
          <w:bCs/>
        </w:rPr>
        <w:t>AUTRES SYNDICATS AUTONOMES</w:t>
      </w:r>
      <w:r w:rsidRPr="00F50A99">
        <w:rPr>
          <w:rFonts w:ascii="Times New Roman" w:eastAsia="Times New Roman" w:hAnsi="Times New Roman" w:cs="Times New Roman"/>
          <w:bCs/>
        </w:rPr>
        <w:t xml:space="preserve"> : </w:t>
      </w:r>
      <w:r w:rsidR="00CF50DA" w:rsidRPr="00832322">
        <w:rPr>
          <w:rFonts w:ascii="Arial" w:hAnsi="Arial" w:cs="Arial"/>
        </w:rPr>
        <w:t xml:space="preserve">SYNAGSP – APN – SYNACSAB </w:t>
      </w:r>
      <w:r w:rsidR="00CF50DA">
        <w:rPr>
          <w:rFonts w:ascii="Arial" w:hAnsi="Arial" w:cs="Arial"/>
        </w:rPr>
        <w:t>–</w:t>
      </w:r>
      <w:r w:rsidR="00CF50DA" w:rsidRPr="00832322">
        <w:rPr>
          <w:rFonts w:ascii="Arial" w:hAnsi="Arial" w:cs="Arial"/>
        </w:rPr>
        <w:t xml:space="preserve"> SYNADES</w:t>
      </w:r>
      <w:r w:rsidR="00CF50DA">
        <w:rPr>
          <w:rFonts w:ascii="Arial" w:hAnsi="Arial" w:cs="Arial"/>
        </w:rPr>
        <w:t xml:space="preserve"> </w:t>
      </w:r>
      <w:r w:rsidR="00CF50DA" w:rsidRPr="00832322">
        <w:rPr>
          <w:rFonts w:ascii="Arial" w:hAnsi="Arial" w:cs="Arial"/>
        </w:rPr>
        <w:t>- SYNAFEB</w:t>
      </w:r>
      <w:r w:rsidR="00CF50DA">
        <w:rPr>
          <w:rFonts w:ascii="Arial" w:hAnsi="Arial" w:cs="Arial"/>
        </w:rPr>
        <w:t xml:space="preserve"> –</w:t>
      </w:r>
      <w:r w:rsidR="00CF50DA" w:rsidRPr="00832322">
        <w:rPr>
          <w:rFonts w:ascii="Arial" w:hAnsi="Arial" w:cs="Arial"/>
        </w:rPr>
        <w:t xml:space="preserve"> SYNATRAME</w:t>
      </w:r>
      <w:r w:rsidR="00CF50DA">
        <w:rPr>
          <w:rFonts w:ascii="Arial" w:hAnsi="Arial" w:cs="Arial"/>
        </w:rPr>
        <w:t xml:space="preserve"> –</w:t>
      </w:r>
      <w:r w:rsidR="00CF50DA" w:rsidRPr="00832322">
        <w:rPr>
          <w:rFonts w:ascii="Arial" w:hAnsi="Arial" w:cs="Arial"/>
        </w:rPr>
        <w:t xml:space="preserve"> SYNATRACT</w:t>
      </w:r>
      <w:r w:rsidR="00CF50DA">
        <w:rPr>
          <w:rFonts w:ascii="Arial" w:hAnsi="Arial" w:cs="Arial"/>
        </w:rPr>
        <w:t>–</w:t>
      </w:r>
      <w:r w:rsidR="00CF50DA" w:rsidRPr="00832322">
        <w:rPr>
          <w:rFonts w:ascii="Arial" w:hAnsi="Arial" w:cs="Arial"/>
        </w:rPr>
        <w:t xml:space="preserve"> SYNTEF</w:t>
      </w:r>
      <w:r w:rsidR="00CF50DA">
        <w:rPr>
          <w:rFonts w:ascii="Arial" w:hAnsi="Arial" w:cs="Arial"/>
        </w:rPr>
        <w:t xml:space="preserve"> –</w:t>
      </w:r>
      <w:r w:rsidR="00CF50DA" w:rsidRPr="00832322">
        <w:rPr>
          <w:rFonts w:ascii="Arial" w:hAnsi="Arial" w:cs="Arial"/>
        </w:rPr>
        <w:t xml:space="preserve"> </w:t>
      </w:r>
      <w:r w:rsidR="00CF50DA">
        <w:rPr>
          <w:rFonts w:ascii="Arial" w:hAnsi="Arial" w:cs="Arial"/>
        </w:rPr>
        <w:t xml:space="preserve">SYNAFER– SYNATRAP– </w:t>
      </w:r>
      <w:r w:rsidR="00CF50DA" w:rsidRPr="00832322">
        <w:rPr>
          <w:rFonts w:ascii="Arial" w:hAnsi="Arial" w:cs="Arial"/>
        </w:rPr>
        <w:t>SYNAJEFP</w:t>
      </w:r>
      <w:r w:rsidR="00CF50DA">
        <w:rPr>
          <w:rFonts w:ascii="Arial" w:hAnsi="Arial" w:cs="Arial"/>
        </w:rPr>
        <w:t xml:space="preserve"> –</w:t>
      </w:r>
      <w:r w:rsidR="00CF50DA" w:rsidRPr="00832322">
        <w:rPr>
          <w:rFonts w:ascii="Arial" w:hAnsi="Arial" w:cs="Arial"/>
        </w:rPr>
        <w:t xml:space="preserve"> SGB</w:t>
      </w:r>
      <w:r w:rsidR="00CF50DA">
        <w:rPr>
          <w:rFonts w:ascii="Arial" w:hAnsi="Arial" w:cs="Arial"/>
        </w:rPr>
        <w:t xml:space="preserve"> –</w:t>
      </w:r>
      <w:r w:rsidR="00CF50DA" w:rsidRPr="00832322">
        <w:rPr>
          <w:rFonts w:ascii="Arial" w:hAnsi="Arial" w:cs="Arial"/>
        </w:rPr>
        <w:t xml:space="preserve"> SYNAG</w:t>
      </w:r>
      <w:r w:rsidR="00CF50DA">
        <w:rPr>
          <w:rFonts w:ascii="Arial" w:hAnsi="Arial" w:cs="Arial"/>
        </w:rPr>
        <w:t xml:space="preserve"> </w:t>
      </w:r>
      <w:r w:rsidR="00CF50DA" w:rsidRPr="00832322">
        <w:rPr>
          <w:rFonts w:ascii="Arial" w:hAnsi="Arial" w:cs="Arial"/>
        </w:rPr>
        <w:t>- SAMAE- SYNAMUB</w:t>
      </w:r>
      <w:r w:rsidR="00CF50DA">
        <w:rPr>
          <w:rFonts w:ascii="Arial" w:hAnsi="Arial" w:cs="Arial"/>
        </w:rPr>
        <w:t xml:space="preserve"> – </w:t>
      </w:r>
      <w:r w:rsidR="00CF50DA" w:rsidRPr="00832322">
        <w:rPr>
          <w:rFonts w:ascii="Arial" w:hAnsi="Arial" w:cs="Arial"/>
        </w:rPr>
        <w:t>SYNAGRH</w:t>
      </w:r>
      <w:r w:rsidR="00CF50DA">
        <w:rPr>
          <w:rFonts w:ascii="Arial" w:hAnsi="Arial" w:cs="Arial"/>
        </w:rPr>
        <w:t xml:space="preserve"> – MONEP– SYNAGID – SYNIACCB–SYNAPDH – SYNTRAPOST – SY.RE.C.FER.BF– SLCB- </w:t>
      </w:r>
      <w:r w:rsidRPr="00F50A99">
        <w:rPr>
          <w:rFonts w:ascii="Times New Roman" w:eastAsia="Times New Roman" w:hAnsi="Times New Roman" w:cs="Times New Roman"/>
          <w:bCs/>
        </w:rPr>
        <w:t>COPM-B</w:t>
      </w:r>
    </w:p>
    <w:p w:rsidR="00DF245A" w:rsidRPr="00F50A99" w:rsidRDefault="00DF245A" w:rsidP="00DF245A">
      <w:pPr>
        <w:spacing w:after="0" w:line="240" w:lineRule="auto"/>
        <w:jc w:val="both"/>
        <w:rPr>
          <w:rFonts w:ascii="Times New Roman" w:hAnsi="Times New Roman" w:cs="Times New Roman"/>
          <w:i/>
          <w:sz w:val="24"/>
          <w:szCs w:val="24"/>
        </w:rPr>
      </w:pPr>
    </w:p>
    <w:tbl>
      <w:tblPr>
        <w:tblW w:w="10800" w:type="dxa"/>
        <w:jc w:val="center"/>
        <w:tblBorders>
          <w:top w:val="thinThickSmallGap" w:sz="24" w:space="0" w:color="auto"/>
        </w:tblBorders>
        <w:tblCellMar>
          <w:left w:w="70" w:type="dxa"/>
          <w:right w:w="70" w:type="dxa"/>
        </w:tblCellMar>
        <w:tblLook w:val="04A0" w:firstRow="1" w:lastRow="0" w:firstColumn="1" w:lastColumn="0" w:noHBand="0" w:noVBand="1"/>
      </w:tblPr>
      <w:tblGrid>
        <w:gridCol w:w="10800"/>
      </w:tblGrid>
      <w:tr w:rsidR="00DF245A" w:rsidRPr="00F50A99" w:rsidTr="004140DB">
        <w:trPr>
          <w:trHeight w:val="20"/>
          <w:jc w:val="center"/>
        </w:trPr>
        <w:tc>
          <w:tcPr>
            <w:tcW w:w="10800" w:type="dxa"/>
            <w:tcBorders>
              <w:top w:val="thinThickSmallGap" w:sz="24" w:space="0" w:color="auto"/>
              <w:left w:val="nil"/>
              <w:bottom w:val="nil"/>
              <w:right w:val="nil"/>
            </w:tcBorders>
          </w:tcPr>
          <w:p w:rsidR="00DF245A" w:rsidRPr="00595BB8" w:rsidRDefault="00DF245A" w:rsidP="004140DB">
            <w:pPr>
              <w:spacing w:after="0" w:line="240" w:lineRule="auto"/>
              <w:rPr>
                <w:rFonts w:ascii="Times New Roman" w:hAnsi="Times New Roman" w:cs="Times New Roman"/>
                <w:sz w:val="8"/>
                <w:szCs w:val="8"/>
                <w:lang w:val="en-GB"/>
              </w:rPr>
            </w:pPr>
            <w:r w:rsidRPr="00F50A99">
              <w:rPr>
                <w:rFonts w:ascii="Times New Roman" w:hAnsi="Times New Roman" w:cs="Times New Roman"/>
                <w:i/>
                <w:sz w:val="24"/>
                <w:szCs w:val="24"/>
              </w:rPr>
              <w:t xml:space="preserve"> </w:t>
            </w:r>
          </w:p>
        </w:tc>
      </w:tr>
    </w:tbl>
    <w:p w:rsidR="00F50A99" w:rsidRPr="00F50A99" w:rsidRDefault="00F50A99" w:rsidP="00F50A99">
      <w:pPr>
        <w:spacing w:before="240" w:after="0" w:line="240" w:lineRule="auto"/>
        <w:jc w:val="center"/>
        <w:rPr>
          <w:rFonts w:ascii="Times New Roman" w:hAnsi="Times New Roman" w:cs="Times New Roman"/>
          <w:b/>
          <w:color w:val="000000"/>
          <w:sz w:val="24"/>
          <w:szCs w:val="24"/>
        </w:rPr>
      </w:pPr>
      <w:r w:rsidRPr="00F50A99">
        <w:rPr>
          <w:rFonts w:ascii="Times New Roman" w:hAnsi="Times New Roman" w:cs="Times New Roman"/>
          <w:b/>
          <w:color w:val="000000"/>
          <w:sz w:val="24"/>
          <w:szCs w:val="24"/>
        </w:rPr>
        <w:t>MESSAGE AU MEETING DU 17 NOVEMBRE 2020</w:t>
      </w:r>
    </w:p>
    <w:p w:rsidR="00DF245A" w:rsidRPr="00F50A99" w:rsidRDefault="00DF245A" w:rsidP="00DF245A">
      <w:pPr>
        <w:spacing w:before="240" w:after="0" w:line="240" w:lineRule="auto"/>
        <w:jc w:val="both"/>
        <w:rPr>
          <w:rFonts w:ascii="Times New Roman" w:hAnsi="Times New Roman" w:cs="Times New Roman"/>
          <w:color w:val="000000"/>
          <w:sz w:val="24"/>
          <w:szCs w:val="24"/>
        </w:rPr>
      </w:pPr>
      <w:r w:rsidRPr="00F50A99">
        <w:rPr>
          <w:rFonts w:ascii="Times New Roman" w:hAnsi="Times New Roman" w:cs="Times New Roman"/>
          <w:color w:val="000000"/>
          <w:sz w:val="24"/>
          <w:szCs w:val="24"/>
        </w:rPr>
        <w:t xml:space="preserve">Camarades militant(e)s et sympathisant(e)s, </w:t>
      </w:r>
    </w:p>
    <w:p w:rsidR="00DF245A" w:rsidRPr="00F50A99" w:rsidRDefault="00DF245A" w:rsidP="00DF245A">
      <w:pPr>
        <w:spacing w:before="240" w:after="0" w:line="240" w:lineRule="auto"/>
        <w:jc w:val="both"/>
        <w:rPr>
          <w:rFonts w:ascii="Times New Roman" w:hAnsi="Times New Roman" w:cs="Times New Roman"/>
          <w:color w:val="000000"/>
          <w:sz w:val="24"/>
          <w:szCs w:val="24"/>
        </w:rPr>
      </w:pPr>
      <w:r w:rsidRPr="00F50A99">
        <w:rPr>
          <w:rFonts w:ascii="Times New Roman" w:hAnsi="Times New Roman" w:cs="Times New Roman"/>
          <w:color w:val="000000"/>
          <w:sz w:val="24"/>
          <w:szCs w:val="24"/>
        </w:rPr>
        <w:t xml:space="preserve">Camarades travailleuses et travailleurs, </w:t>
      </w:r>
    </w:p>
    <w:p w:rsidR="00DF245A" w:rsidRPr="00F50A99" w:rsidRDefault="00DF245A" w:rsidP="00DF245A">
      <w:pPr>
        <w:spacing w:before="240" w:after="0"/>
        <w:jc w:val="both"/>
        <w:rPr>
          <w:rFonts w:ascii="Times New Roman" w:hAnsi="Times New Roman" w:cs="Times New Roman"/>
          <w:color w:val="000000"/>
          <w:sz w:val="24"/>
          <w:szCs w:val="24"/>
        </w:rPr>
      </w:pPr>
      <w:r w:rsidRPr="00F50A99">
        <w:rPr>
          <w:rFonts w:ascii="Times New Roman" w:hAnsi="Times New Roman" w:cs="Times New Roman"/>
          <w:color w:val="000000"/>
          <w:sz w:val="24"/>
          <w:szCs w:val="24"/>
        </w:rPr>
        <w:t xml:space="preserve">Ce meeting se tient dans le cadre de la rencontre nationale de la coalition des syndicats en lutte contre </w:t>
      </w:r>
      <w:r w:rsidRPr="00F50A99">
        <w:rPr>
          <w:rFonts w:ascii="Times New Roman" w:eastAsia="Calibri" w:hAnsi="Times New Roman" w:cs="Times New Roman"/>
          <w:color w:val="000000"/>
          <w:sz w:val="24"/>
          <w:szCs w:val="24"/>
        </w:rPr>
        <w:t xml:space="preserve">la baisse du pouvoir d’achat, pour les libertés et la bonne gouvernance. </w:t>
      </w:r>
      <w:r w:rsidR="003F4D49" w:rsidRPr="00F50A99">
        <w:rPr>
          <w:rFonts w:ascii="Times New Roman" w:eastAsia="Calibri" w:hAnsi="Times New Roman" w:cs="Times New Roman"/>
          <w:color w:val="000000"/>
          <w:sz w:val="24"/>
          <w:szCs w:val="24"/>
        </w:rPr>
        <w:t>La rencontre qui s’est t</w:t>
      </w:r>
      <w:r w:rsidR="008B6F3C" w:rsidRPr="00F50A99">
        <w:rPr>
          <w:rFonts w:ascii="Times New Roman" w:hAnsi="Times New Roman" w:cs="Times New Roman"/>
          <w:color w:val="000000"/>
          <w:sz w:val="24"/>
          <w:szCs w:val="24"/>
        </w:rPr>
        <w:t>enu</w:t>
      </w:r>
      <w:r w:rsidRPr="00F50A99">
        <w:rPr>
          <w:rFonts w:ascii="Times New Roman" w:hAnsi="Times New Roman" w:cs="Times New Roman"/>
          <w:color w:val="000000"/>
          <w:sz w:val="24"/>
          <w:szCs w:val="24"/>
        </w:rPr>
        <w:t>e depuis ce matin</w:t>
      </w:r>
      <w:r w:rsidR="008B6F3C" w:rsidRPr="00F50A99">
        <w:rPr>
          <w:rFonts w:ascii="Times New Roman" w:hAnsi="Times New Roman" w:cs="Times New Roman"/>
          <w:color w:val="000000"/>
          <w:sz w:val="24"/>
          <w:szCs w:val="24"/>
        </w:rPr>
        <w:t xml:space="preserve"> à la Bourse du Travail de Ouagadougou</w:t>
      </w:r>
      <w:r w:rsidR="003F4D49" w:rsidRPr="00F50A99">
        <w:rPr>
          <w:rFonts w:ascii="Times New Roman" w:hAnsi="Times New Roman" w:cs="Times New Roman"/>
          <w:color w:val="000000"/>
          <w:sz w:val="24"/>
          <w:szCs w:val="24"/>
        </w:rPr>
        <w:t xml:space="preserve">, </w:t>
      </w:r>
      <w:r w:rsidRPr="00F50A99">
        <w:rPr>
          <w:rFonts w:ascii="Times New Roman" w:hAnsi="Times New Roman" w:cs="Times New Roman"/>
          <w:color w:val="000000"/>
          <w:sz w:val="24"/>
          <w:szCs w:val="24"/>
        </w:rPr>
        <w:t xml:space="preserve">a réuni </w:t>
      </w:r>
      <w:r w:rsidR="00446D06">
        <w:rPr>
          <w:rFonts w:ascii="Times New Roman" w:hAnsi="Times New Roman" w:cs="Times New Roman"/>
          <w:color w:val="000000"/>
          <w:sz w:val="24"/>
          <w:szCs w:val="24"/>
        </w:rPr>
        <w:t>des</w:t>
      </w:r>
      <w:r w:rsidRPr="00F50A99">
        <w:rPr>
          <w:rFonts w:ascii="Times New Roman" w:hAnsi="Times New Roman" w:cs="Times New Roman"/>
          <w:color w:val="000000"/>
          <w:sz w:val="24"/>
          <w:szCs w:val="24"/>
        </w:rPr>
        <w:t xml:space="preserve"> délégués venu</w:t>
      </w:r>
      <w:r w:rsidR="00446D06">
        <w:rPr>
          <w:rFonts w:ascii="Times New Roman" w:hAnsi="Times New Roman" w:cs="Times New Roman"/>
          <w:color w:val="000000"/>
          <w:sz w:val="24"/>
          <w:szCs w:val="24"/>
        </w:rPr>
        <w:t>s</w:t>
      </w:r>
      <w:r w:rsidRPr="00F50A99">
        <w:rPr>
          <w:rFonts w:ascii="Times New Roman" w:hAnsi="Times New Roman" w:cs="Times New Roman"/>
          <w:color w:val="000000"/>
          <w:sz w:val="24"/>
          <w:szCs w:val="24"/>
        </w:rPr>
        <w:t xml:space="preserve"> de</w:t>
      </w:r>
      <w:r w:rsidR="00D0127E" w:rsidRPr="00F50A99">
        <w:rPr>
          <w:rFonts w:ascii="Times New Roman" w:hAnsi="Times New Roman" w:cs="Times New Roman"/>
          <w:color w:val="000000"/>
          <w:sz w:val="24"/>
          <w:szCs w:val="24"/>
        </w:rPr>
        <w:t xml:space="preserve"> toutes les </w:t>
      </w:r>
      <w:r w:rsidRPr="00F50A99">
        <w:rPr>
          <w:rFonts w:ascii="Times New Roman" w:hAnsi="Times New Roman" w:cs="Times New Roman"/>
          <w:color w:val="000000"/>
          <w:sz w:val="24"/>
          <w:szCs w:val="24"/>
        </w:rPr>
        <w:t>régions du pays</w:t>
      </w:r>
      <w:r w:rsidR="00D0127E" w:rsidRPr="00F50A99">
        <w:rPr>
          <w:rFonts w:ascii="Times New Roman" w:hAnsi="Times New Roman" w:cs="Times New Roman"/>
          <w:color w:val="000000"/>
          <w:sz w:val="24"/>
          <w:szCs w:val="24"/>
        </w:rPr>
        <w:t>.</w:t>
      </w:r>
    </w:p>
    <w:p w:rsidR="00DF245A" w:rsidRPr="00F50A99" w:rsidRDefault="00DF245A" w:rsidP="00DF245A">
      <w:pPr>
        <w:spacing w:before="240" w:after="0" w:line="240" w:lineRule="auto"/>
        <w:jc w:val="both"/>
        <w:rPr>
          <w:rFonts w:ascii="Times New Roman" w:hAnsi="Times New Roman" w:cs="Times New Roman"/>
          <w:color w:val="000000"/>
          <w:sz w:val="24"/>
          <w:szCs w:val="24"/>
        </w:rPr>
      </w:pPr>
      <w:r w:rsidRPr="00F50A99">
        <w:rPr>
          <w:rFonts w:ascii="Times New Roman" w:hAnsi="Times New Roman" w:cs="Times New Roman"/>
          <w:color w:val="000000"/>
          <w:sz w:val="24"/>
          <w:szCs w:val="24"/>
        </w:rPr>
        <w:t xml:space="preserve">Camarades militant(e)s et sympathisant(e)s, </w:t>
      </w:r>
    </w:p>
    <w:p w:rsidR="00DF245A" w:rsidRPr="00F50A99" w:rsidRDefault="00DF245A" w:rsidP="00DF245A">
      <w:pPr>
        <w:spacing w:before="240" w:after="0" w:line="240" w:lineRule="auto"/>
        <w:jc w:val="both"/>
        <w:rPr>
          <w:rFonts w:ascii="Times New Roman" w:hAnsi="Times New Roman" w:cs="Times New Roman"/>
          <w:color w:val="000000"/>
          <w:sz w:val="24"/>
          <w:szCs w:val="24"/>
        </w:rPr>
      </w:pPr>
      <w:r w:rsidRPr="00F50A99">
        <w:rPr>
          <w:rFonts w:ascii="Times New Roman" w:hAnsi="Times New Roman" w:cs="Times New Roman"/>
          <w:color w:val="000000"/>
          <w:sz w:val="24"/>
          <w:szCs w:val="24"/>
        </w:rPr>
        <w:t xml:space="preserve">Camarades travailleuses et travailleurs, </w:t>
      </w:r>
    </w:p>
    <w:p w:rsidR="00C90B8E" w:rsidRPr="00F50A99" w:rsidRDefault="004E4A6E">
      <w:pPr>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Notre meeting</w:t>
      </w:r>
      <w:r w:rsidR="00D0127E" w:rsidRPr="00F50A99">
        <w:rPr>
          <w:rFonts w:ascii="Times New Roman" w:hAnsi="Times New Roman" w:cs="Times New Roman"/>
          <w:color w:val="000000"/>
          <w:sz w:val="24"/>
          <w:szCs w:val="24"/>
        </w:rPr>
        <w:t xml:space="preserve"> se tient </w:t>
      </w:r>
      <w:r w:rsidR="008B6F3C" w:rsidRPr="00F50A99">
        <w:rPr>
          <w:rFonts w:ascii="Times New Roman" w:hAnsi="Times New Roman" w:cs="Times New Roman"/>
          <w:color w:val="000000"/>
          <w:sz w:val="24"/>
          <w:szCs w:val="24"/>
        </w:rPr>
        <w:t xml:space="preserve">dans un contexte caractérisé au niveau international par un aiguisement de la crise du système capitaliste, impérialiste. Une crise multidimensionnelle qui a des répercussions au plan économique, politique et social et qui ébranle tous les piliers du système au plan mondial. Elle se manifeste ostentatoirement par des attaques contre les droits sociaux et démocratiques des travailleurs (licenciements, fermetures d’usines, chômage, privatisation des secteurs sociaux, etc.), des luttes inter-impérialistes pour le repartage du monde et par le développement de pratiques et phénomènes avilissant l’humanité et dangereux pour elle. </w:t>
      </w:r>
      <w:r w:rsidR="002C23FB" w:rsidRPr="00F50A99">
        <w:rPr>
          <w:rFonts w:ascii="Times New Roman" w:hAnsi="Times New Roman" w:cs="Times New Roman"/>
          <w:color w:val="000000"/>
          <w:sz w:val="24"/>
          <w:szCs w:val="24"/>
        </w:rPr>
        <w:t>Des phénomènes tels le</w:t>
      </w:r>
      <w:r w:rsidR="008B6F3C" w:rsidRPr="00F50A99">
        <w:rPr>
          <w:rFonts w:ascii="Times New Roman" w:hAnsi="Times New Roman" w:cs="Times New Roman"/>
          <w:color w:val="000000"/>
          <w:sz w:val="24"/>
          <w:szCs w:val="24"/>
        </w:rPr>
        <w:t xml:space="preserve"> terrorisme, </w:t>
      </w:r>
      <w:r w:rsidR="002C23FB" w:rsidRPr="00F50A99">
        <w:rPr>
          <w:rFonts w:ascii="Times New Roman" w:hAnsi="Times New Roman" w:cs="Times New Roman"/>
          <w:color w:val="000000"/>
          <w:sz w:val="24"/>
          <w:szCs w:val="24"/>
        </w:rPr>
        <w:t>l</w:t>
      </w:r>
      <w:r w:rsidR="008B6F3C" w:rsidRPr="00F50A99">
        <w:rPr>
          <w:rFonts w:ascii="Times New Roman" w:hAnsi="Times New Roman" w:cs="Times New Roman"/>
          <w:color w:val="000000"/>
          <w:sz w:val="24"/>
          <w:szCs w:val="24"/>
        </w:rPr>
        <w:t xml:space="preserve">es trafics en tous genres comme ceux d’êtres humains, de faux médicaments, de drogues, d’armes, </w:t>
      </w:r>
      <w:r w:rsidR="002C23FB" w:rsidRPr="00F50A99">
        <w:rPr>
          <w:rFonts w:ascii="Times New Roman" w:hAnsi="Times New Roman" w:cs="Times New Roman"/>
          <w:color w:val="000000"/>
          <w:sz w:val="24"/>
          <w:szCs w:val="24"/>
        </w:rPr>
        <w:t>le</w:t>
      </w:r>
      <w:r w:rsidR="008B6F3C" w:rsidRPr="00F50A99">
        <w:rPr>
          <w:rFonts w:ascii="Times New Roman" w:hAnsi="Times New Roman" w:cs="Times New Roman"/>
          <w:color w:val="000000"/>
          <w:sz w:val="24"/>
          <w:szCs w:val="24"/>
        </w:rPr>
        <w:t xml:space="preserve"> blanchiment d’argent à travers les banques et les places boursières, etc.</w:t>
      </w:r>
      <w:r w:rsidR="002C23FB" w:rsidRPr="00F50A99">
        <w:rPr>
          <w:rFonts w:ascii="Times New Roman" w:hAnsi="Times New Roman" w:cs="Times New Roman"/>
          <w:color w:val="000000"/>
          <w:sz w:val="24"/>
          <w:szCs w:val="24"/>
        </w:rPr>
        <w:t xml:space="preserve"> en sont de parfaites illustrations.</w:t>
      </w:r>
      <w:r w:rsidR="008B6F3C" w:rsidRPr="00F50A99">
        <w:rPr>
          <w:rFonts w:ascii="Times New Roman" w:hAnsi="Times New Roman" w:cs="Times New Roman"/>
          <w:color w:val="000000"/>
          <w:sz w:val="24"/>
          <w:szCs w:val="24"/>
        </w:rPr>
        <w:t xml:space="preserve"> La </w:t>
      </w:r>
      <w:r w:rsidR="00D443DC">
        <w:rPr>
          <w:rFonts w:ascii="Times New Roman" w:hAnsi="Times New Roman" w:cs="Times New Roman"/>
          <w:color w:val="000000"/>
          <w:sz w:val="24"/>
          <w:szCs w:val="24"/>
        </w:rPr>
        <w:t>pandémie a</w:t>
      </w:r>
      <w:r w:rsidR="008B6F3C" w:rsidRPr="00F50A99">
        <w:rPr>
          <w:rFonts w:ascii="Times New Roman" w:hAnsi="Times New Roman" w:cs="Times New Roman"/>
          <w:color w:val="000000"/>
          <w:sz w:val="24"/>
          <w:szCs w:val="24"/>
        </w:rPr>
        <w:t xml:space="preserve"> coronavirus</w:t>
      </w:r>
      <w:r w:rsidR="00CF50DA">
        <w:rPr>
          <w:rFonts w:ascii="Times New Roman" w:hAnsi="Times New Roman" w:cs="Times New Roman"/>
          <w:color w:val="000000"/>
          <w:sz w:val="24"/>
          <w:szCs w:val="24"/>
        </w:rPr>
        <w:t>,</w:t>
      </w:r>
      <w:r w:rsidR="008B6F3C" w:rsidRPr="00F50A99">
        <w:rPr>
          <w:rFonts w:ascii="Times New Roman" w:hAnsi="Times New Roman" w:cs="Times New Roman"/>
          <w:color w:val="000000"/>
          <w:sz w:val="24"/>
          <w:szCs w:val="24"/>
        </w:rPr>
        <w:t xml:space="preserve"> </w:t>
      </w:r>
      <w:r w:rsidR="00CF50DA">
        <w:rPr>
          <w:rFonts w:ascii="Times New Roman" w:hAnsi="Times New Roman" w:cs="Times New Roman"/>
          <w:color w:val="000000"/>
          <w:sz w:val="24"/>
          <w:szCs w:val="24"/>
        </w:rPr>
        <w:t xml:space="preserve">qui est </w:t>
      </w:r>
      <w:r w:rsidR="008B6F3C" w:rsidRPr="00F50A99">
        <w:rPr>
          <w:rFonts w:ascii="Times New Roman" w:hAnsi="Times New Roman" w:cs="Times New Roman"/>
          <w:color w:val="000000"/>
          <w:sz w:val="24"/>
          <w:szCs w:val="24"/>
        </w:rPr>
        <w:t>survenue depuis bientôt un an</w:t>
      </w:r>
      <w:r w:rsidR="00482116">
        <w:rPr>
          <w:rFonts w:ascii="Times New Roman" w:hAnsi="Times New Roman" w:cs="Times New Roman"/>
          <w:color w:val="000000"/>
          <w:sz w:val="24"/>
          <w:szCs w:val="24"/>
        </w:rPr>
        <w:t>,</w:t>
      </w:r>
      <w:r w:rsidR="008B6F3C" w:rsidRPr="00F50A99">
        <w:rPr>
          <w:rFonts w:ascii="Times New Roman" w:hAnsi="Times New Roman" w:cs="Times New Roman"/>
          <w:color w:val="000000"/>
          <w:sz w:val="24"/>
          <w:szCs w:val="24"/>
        </w:rPr>
        <w:t xml:space="preserve"> a infecté, à ce jour, plus de cinquante (50) millions de personnes et fait plus d’un (1) million de morts</w:t>
      </w:r>
      <w:r w:rsidR="00CF50DA">
        <w:rPr>
          <w:rFonts w:ascii="Times New Roman" w:hAnsi="Times New Roman" w:cs="Times New Roman"/>
          <w:color w:val="000000"/>
          <w:sz w:val="24"/>
          <w:szCs w:val="24"/>
        </w:rPr>
        <w:t xml:space="preserve">, </w:t>
      </w:r>
      <w:r w:rsidR="002C23FB" w:rsidRPr="00F50A99">
        <w:rPr>
          <w:rFonts w:ascii="Times New Roman" w:hAnsi="Times New Roman" w:cs="Times New Roman"/>
          <w:color w:val="000000"/>
          <w:sz w:val="24"/>
          <w:szCs w:val="24"/>
        </w:rPr>
        <w:t>exprime la faillite du système capitaliste impérialiste</w:t>
      </w:r>
      <w:r w:rsidR="008B6F3C" w:rsidRPr="00F50A99">
        <w:rPr>
          <w:rFonts w:ascii="Times New Roman" w:hAnsi="Times New Roman" w:cs="Times New Roman"/>
          <w:color w:val="000000"/>
          <w:sz w:val="24"/>
          <w:szCs w:val="24"/>
        </w:rPr>
        <w:t xml:space="preserve">. Ce sont des jours difficiles que vit l’humanité avec l’incapacité des politiques néolibérales à faire face efficacement à ce fléau planétaire, les systèmes de santé ayant été sacrifiés sur l’autel des superprofits pour une minorité. Les milliardaires se comptent par centaines dans le monde, pendant que la majorité de la population mondiale croupit dans la misère et l’incertitude du lendemain. </w:t>
      </w:r>
    </w:p>
    <w:p w:rsidR="00C90B8E" w:rsidRPr="00F50A99" w:rsidRDefault="008B6F3C">
      <w:pPr>
        <w:spacing w:before="240"/>
        <w:jc w:val="both"/>
        <w:rPr>
          <w:rFonts w:ascii="Times New Roman" w:hAnsi="Times New Roman" w:cs="Times New Roman"/>
          <w:color w:val="000000"/>
          <w:sz w:val="24"/>
          <w:szCs w:val="24"/>
        </w:rPr>
      </w:pPr>
      <w:r w:rsidRPr="00F50A99">
        <w:rPr>
          <w:rFonts w:ascii="Times New Roman" w:hAnsi="Times New Roman" w:cs="Times New Roman"/>
          <w:color w:val="000000"/>
          <w:sz w:val="24"/>
          <w:szCs w:val="24"/>
        </w:rPr>
        <w:t xml:space="preserve">L’Afrique, en plus de cette situation catastrophique globale, doit subir les effets de la domination néocoloniale ainsi que des régimes dictatoriaux et leur politique criminelle et mafieuse. Depuis quelques </w:t>
      </w:r>
      <w:r w:rsidRPr="00F50A99">
        <w:rPr>
          <w:rFonts w:ascii="Times New Roman" w:hAnsi="Times New Roman" w:cs="Times New Roman"/>
          <w:color w:val="000000"/>
          <w:sz w:val="24"/>
          <w:szCs w:val="24"/>
        </w:rPr>
        <w:lastRenderedPageBreak/>
        <w:t>années, le terrorisme est venu aggraver le cauchemar des peuples de la sous-région sahélo-saharienne faisant des milliers de morts et de populations dé</w:t>
      </w:r>
      <w:r w:rsidR="00D443DC">
        <w:rPr>
          <w:rFonts w:ascii="Times New Roman" w:hAnsi="Times New Roman" w:cs="Times New Roman"/>
          <w:color w:val="000000"/>
          <w:sz w:val="24"/>
          <w:szCs w:val="24"/>
        </w:rPr>
        <w:t>placées</w:t>
      </w:r>
      <w:r w:rsidRPr="00F50A99">
        <w:rPr>
          <w:rFonts w:ascii="Times New Roman" w:hAnsi="Times New Roman" w:cs="Times New Roman"/>
          <w:color w:val="000000"/>
          <w:sz w:val="24"/>
          <w:szCs w:val="24"/>
        </w:rPr>
        <w:t xml:space="preserve"> de leur cadre originel de vie. </w:t>
      </w:r>
    </w:p>
    <w:p w:rsidR="00C90B8E" w:rsidRPr="00F50A99" w:rsidRDefault="008B6F3C">
      <w:pPr>
        <w:spacing w:before="240"/>
        <w:jc w:val="both"/>
        <w:rPr>
          <w:rFonts w:ascii="Times New Roman" w:hAnsi="Times New Roman" w:cs="Times New Roman"/>
          <w:color w:val="000000"/>
          <w:sz w:val="24"/>
          <w:szCs w:val="24"/>
        </w:rPr>
      </w:pPr>
      <w:r w:rsidRPr="00F50A99">
        <w:rPr>
          <w:rFonts w:ascii="Times New Roman" w:hAnsi="Times New Roman" w:cs="Times New Roman"/>
          <w:color w:val="000000"/>
          <w:sz w:val="24"/>
          <w:szCs w:val="24"/>
        </w:rPr>
        <w:t xml:space="preserve">Au Burkina Faso, où est bien concentré ce cocktail infernal, après une insurrection de portée historique, qui a chassé du pouvoir l’autocrate, Blaise COMPAORE, le régime du Mouvement du Peuple pour le Progrès (MPP) a pris le relai. Passées les premières professions de foi démagogiques du genre « plus rien ne sera comme avant », il s’est clairement démasqué en lançant une offensive forcenée contre les acquis sociaux et démocratiques des travailleurs et du peuple, à travers des mesures antisociales, liberticides et la répression violente des manifestations et actions revendicatives. </w:t>
      </w:r>
    </w:p>
    <w:p w:rsidR="004D782D" w:rsidRPr="00F50A99" w:rsidRDefault="008B6F3C">
      <w:pPr>
        <w:spacing w:before="240" w:after="0"/>
        <w:jc w:val="both"/>
        <w:rPr>
          <w:rFonts w:ascii="Times New Roman" w:hAnsi="Times New Roman" w:cs="Times New Roman"/>
          <w:color w:val="000000"/>
          <w:sz w:val="24"/>
          <w:szCs w:val="24"/>
        </w:rPr>
      </w:pPr>
      <w:r w:rsidRPr="00F50A99">
        <w:rPr>
          <w:rFonts w:ascii="Times New Roman" w:hAnsi="Times New Roman" w:cs="Times New Roman"/>
          <w:color w:val="000000"/>
          <w:sz w:val="24"/>
          <w:szCs w:val="24"/>
        </w:rPr>
        <w:t xml:space="preserve">La campagne électorale en cours se déroule dans une débauche de moyens financiers et matériels insultants qui tranche avec les souffrances et la misère des populations. Les préoccupations du peuple, quand elles ne sont pas ignorées dans les discours politiques, donnent lieu à des promesses aussi démagogiques les unes que les autres, les populations elles-mêmes étant traitées comme du bétail électoral. </w:t>
      </w:r>
      <w:r w:rsidR="004D782D" w:rsidRPr="00F50A99">
        <w:rPr>
          <w:rFonts w:ascii="Times New Roman" w:hAnsi="Times New Roman" w:cs="Times New Roman"/>
          <w:color w:val="000000"/>
          <w:sz w:val="24"/>
          <w:szCs w:val="24"/>
        </w:rPr>
        <w:t>Pendant ce temps, les préoccupations essentielles du peuple</w:t>
      </w:r>
      <w:r w:rsidR="00A17993" w:rsidRPr="00F50A99">
        <w:rPr>
          <w:rFonts w:ascii="Times New Roman" w:hAnsi="Times New Roman" w:cs="Times New Roman"/>
          <w:color w:val="000000"/>
          <w:sz w:val="24"/>
          <w:szCs w:val="24"/>
        </w:rPr>
        <w:t xml:space="preserve"> qui interpellent les candidats ont pour noms :</w:t>
      </w:r>
    </w:p>
    <w:p w:rsidR="00A17993" w:rsidRPr="00F50A99" w:rsidRDefault="00FC1421" w:rsidP="00A17993">
      <w:pPr>
        <w:pStyle w:val="Paragraphedeliste"/>
        <w:numPr>
          <w:ilvl w:val="0"/>
          <w:numId w:val="4"/>
        </w:num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w:t>
      </w:r>
      <w:r w:rsidR="00895A96">
        <w:rPr>
          <w:rFonts w:ascii="Times New Roman" w:hAnsi="Times New Roman" w:cs="Times New Roman"/>
          <w:color w:val="000000"/>
          <w:sz w:val="24"/>
          <w:szCs w:val="24"/>
        </w:rPr>
        <w:t>e</w:t>
      </w:r>
      <w:proofErr w:type="gramEnd"/>
      <w:r w:rsidR="00895A96">
        <w:rPr>
          <w:rFonts w:ascii="Times New Roman" w:hAnsi="Times New Roman" w:cs="Times New Roman"/>
          <w:color w:val="000000"/>
          <w:sz w:val="24"/>
          <w:szCs w:val="24"/>
        </w:rPr>
        <w:t xml:space="preserve"> respect de la souveraineté </w:t>
      </w:r>
      <w:r w:rsidR="00D91FCB">
        <w:rPr>
          <w:rFonts w:ascii="Times New Roman" w:hAnsi="Times New Roman" w:cs="Times New Roman"/>
          <w:color w:val="000000"/>
          <w:sz w:val="24"/>
          <w:szCs w:val="24"/>
        </w:rPr>
        <w:t xml:space="preserve">du BF à travers la </w:t>
      </w:r>
      <w:r w:rsidR="00A17993" w:rsidRPr="00F50A99">
        <w:rPr>
          <w:rFonts w:ascii="Times New Roman" w:hAnsi="Times New Roman" w:cs="Times New Roman"/>
          <w:color w:val="000000"/>
          <w:sz w:val="24"/>
          <w:szCs w:val="24"/>
        </w:rPr>
        <w:t>monnaie, le départ des troupes militaires</w:t>
      </w:r>
      <w:r w:rsidR="00D91FCB">
        <w:rPr>
          <w:rFonts w:ascii="Times New Roman" w:hAnsi="Times New Roman" w:cs="Times New Roman"/>
          <w:color w:val="000000"/>
          <w:sz w:val="24"/>
          <w:szCs w:val="24"/>
        </w:rPr>
        <w:t> ;</w:t>
      </w:r>
      <w:r w:rsidR="004E4A6E">
        <w:rPr>
          <w:rFonts w:ascii="Times New Roman" w:hAnsi="Times New Roman" w:cs="Times New Roman"/>
          <w:color w:val="000000"/>
          <w:sz w:val="24"/>
          <w:szCs w:val="24"/>
        </w:rPr>
        <w:t xml:space="preserve"> étrangères, </w:t>
      </w:r>
      <w:r w:rsidR="00A17993" w:rsidRPr="00F50A99">
        <w:rPr>
          <w:rFonts w:ascii="Times New Roman" w:hAnsi="Times New Roman" w:cs="Times New Roman"/>
          <w:color w:val="000000"/>
          <w:sz w:val="24"/>
          <w:szCs w:val="24"/>
        </w:rPr>
        <w:t>de la politique éducative, de la politique sanitaire</w:t>
      </w:r>
      <w:r w:rsidR="00D91FCB">
        <w:rPr>
          <w:rFonts w:ascii="Times New Roman" w:hAnsi="Times New Roman" w:cs="Times New Roman"/>
          <w:color w:val="000000"/>
          <w:sz w:val="24"/>
          <w:szCs w:val="24"/>
        </w:rPr>
        <w:t> ;</w:t>
      </w:r>
    </w:p>
    <w:p w:rsidR="00A17993" w:rsidRPr="00F50A99" w:rsidRDefault="00FC1421" w:rsidP="00895A96">
      <w:pPr>
        <w:pStyle w:val="Paragraphedeliste"/>
        <w:numPr>
          <w:ilvl w:val="0"/>
          <w:numId w:val="4"/>
        </w:num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w:t>
      </w:r>
      <w:r w:rsidR="00A17993" w:rsidRPr="00F50A99">
        <w:rPr>
          <w:rFonts w:ascii="Times New Roman" w:hAnsi="Times New Roman" w:cs="Times New Roman"/>
          <w:color w:val="000000"/>
          <w:sz w:val="24"/>
          <w:szCs w:val="24"/>
        </w:rPr>
        <w:t>ne</w:t>
      </w:r>
      <w:proofErr w:type="gramEnd"/>
      <w:r w:rsidR="00A17993" w:rsidRPr="00F50A99">
        <w:rPr>
          <w:rFonts w:ascii="Times New Roman" w:hAnsi="Times New Roman" w:cs="Times New Roman"/>
          <w:color w:val="000000"/>
          <w:sz w:val="24"/>
          <w:szCs w:val="24"/>
        </w:rPr>
        <w:t xml:space="preserve"> bonne gestion et une redistribution équitable</w:t>
      </w:r>
      <w:r w:rsidR="00895A96">
        <w:rPr>
          <w:rFonts w:ascii="Times New Roman" w:hAnsi="Times New Roman" w:cs="Times New Roman"/>
          <w:color w:val="000000"/>
          <w:sz w:val="24"/>
          <w:szCs w:val="24"/>
        </w:rPr>
        <w:t xml:space="preserve"> </w:t>
      </w:r>
      <w:r w:rsidR="00895A96" w:rsidRPr="00F50A99">
        <w:rPr>
          <w:rFonts w:ascii="Times New Roman" w:hAnsi="Times New Roman" w:cs="Times New Roman"/>
          <w:color w:val="000000"/>
          <w:sz w:val="24"/>
          <w:szCs w:val="24"/>
        </w:rPr>
        <w:t>des richesses</w:t>
      </w:r>
      <w:r w:rsidR="00D91FCB">
        <w:rPr>
          <w:rFonts w:ascii="Times New Roman" w:hAnsi="Times New Roman" w:cs="Times New Roman"/>
          <w:color w:val="000000"/>
          <w:sz w:val="24"/>
          <w:szCs w:val="24"/>
        </w:rPr>
        <w:t> ;</w:t>
      </w:r>
    </w:p>
    <w:p w:rsidR="00A17993" w:rsidRPr="00F50A99" w:rsidRDefault="00FC1421" w:rsidP="00A17993">
      <w:pPr>
        <w:pStyle w:val="Paragraphedeliste"/>
        <w:numPr>
          <w:ilvl w:val="0"/>
          <w:numId w:val="4"/>
        </w:num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w:t>
      </w:r>
      <w:r w:rsidR="00A17993" w:rsidRPr="00F50A99">
        <w:rPr>
          <w:rFonts w:ascii="Times New Roman" w:hAnsi="Times New Roman" w:cs="Times New Roman"/>
          <w:color w:val="000000"/>
          <w:sz w:val="24"/>
          <w:szCs w:val="24"/>
        </w:rPr>
        <w:t>ne</w:t>
      </w:r>
      <w:proofErr w:type="gramEnd"/>
      <w:r w:rsidR="00A17993" w:rsidRPr="00F50A99">
        <w:rPr>
          <w:rFonts w:ascii="Times New Roman" w:hAnsi="Times New Roman" w:cs="Times New Roman"/>
          <w:color w:val="000000"/>
          <w:sz w:val="24"/>
          <w:szCs w:val="24"/>
        </w:rPr>
        <w:t xml:space="preserve"> gestion correcte du foncier</w:t>
      </w:r>
      <w:r w:rsidR="00D91FCB">
        <w:rPr>
          <w:rFonts w:ascii="Times New Roman" w:hAnsi="Times New Roman" w:cs="Times New Roman"/>
          <w:color w:val="000000"/>
          <w:sz w:val="24"/>
          <w:szCs w:val="24"/>
        </w:rPr>
        <w:t> ;</w:t>
      </w:r>
    </w:p>
    <w:p w:rsidR="00A17993" w:rsidRPr="00F50A99" w:rsidRDefault="00FC1421" w:rsidP="00A17993">
      <w:pPr>
        <w:pStyle w:val="Paragraphedeliste"/>
        <w:numPr>
          <w:ilvl w:val="0"/>
          <w:numId w:val="4"/>
        </w:num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w:t>
      </w:r>
      <w:r w:rsidR="00A17993" w:rsidRPr="00F50A99">
        <w:rPr>
          <w:rFonts w:ascii="Times New Roman" w:hAnsi="Times New Roman" w:cs="Times New Roman"/>
          <w:color w:val="000000"/>
          <w:sz w:val="24"/>
          <w:szCs w:val="24"/>
        </w:rPr>
        <w:t>a</w:t>
      </w:r>
      <w:proofErr w:type="gramEnd"/>
      <w:r w:rsidR="00A17993" w:rsidRPr="00F50A99">
        <w:rPr>
          <w:rFonts w:ascii="Times New Roman" w:hAnsi="Times New Roman" w:cs="Times New Roman"/>
          <w:color w:val="000000"/>
          <w:sz w:val="24"/>
          <w:szCs w:val="24"/>
        </w:rPr>
        <w:t xml:space="preserve"> prise en compte des problèmes de logement des populations</w:t>
      </w:r>
      <w:r w:rsidR="00D91FCB">
        <w:rPr>
          <w:rFonts w:ascii="Times New Roman" w:hAnsi="Times New Roman" w:cs="Times New Roman"/>
          <w:color w:val="000000"/>
          <w:sz w:val="24"/>
          <w:szCs w:val="24"/>
        </w:rPr>
        <w:t> ;</w:t>
      </w:r>
    </w:p>
    <w:p w:rsidR="00A17993" w:rsidRPr="00F50A99" w:rsidRDefault="00FC1421" w:rsidP="00A17993">
      <w:pPr>
        <w:pStyle w:val="Paragraphedeliste"/>
        <w:numPr>
          <w:ilvl w:val="0"/>
          <w:numId w:val="4"/>
        </w:num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w:t>
      </w:r>
      <w:r w:rsidR="00A17993" w:rsidRPr="00F50A99">
        <w:rPr>
          <w:rFonts w:ascii="Times New Roman" w:hAnsi="Times New Roman" w:cs="Times New Roman"/>
          <w:color w:val="000000"/>
          <w:sz w:val="24"/>
          <w:szCs w:val="24"/>
        </w:rPr>
        <w:t>a</w:t>
      </w:r>
      <w:proofErr w:type="gramEnd"/>
      <w:r w:rsidR="00A17993" w:rsidRPr="00F50A99">
        <w:rPr>
          <w:rFonts w:ascii="Times New Roman" w:hAnsi="Times New Roman" w:cs="Times New Roman"/>
          <w:color w:val="000000"/>
          <w:sz w:val="24"/>
          <w:szCs w:val="24"/>
        </w:rPr>
        <w:t xml:space="preserve"> fin de l’impunité des crimes de sang, des crimes économiques, de la corruption</w:t>
      </w:r>
      <w:r w:rsidR="00D91FCB">
        <w:rPr>
          <w:rFonts w:ascii="Times New Roman" w:hAnsi="Times New Roman" w:cs="Times New Roman"/>
          <w:color w:val="000000"/>
          <w:sz w:val="24"/>
          <w:szCs w:val="24"/>
        </w:rPr>
        <w:t> ;</w:t>
      </w:r>
    </w:p>
    <w:p w:rsidR="00A17993" w:rsidRPr="00F50A99" w:rsidRDefault="00FC1421" w:rsidP="00A17993">
      <w:pPr>
        <w:pStyle w:val="Paragraphedeliste"/>
        <w:numPr>
          <w:ilvl w:val="0"/>
          <w:numId w:val="4"/>
        </w:num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w:t>
      </w:r>
      <w:r w:rsidR="00A17993" w:rsidRPr="00F50A99">
        <w:rPr>
          <w:rFonts w:ascii="Times New Roman" w:hAnsi="Times New Roman" w:cs="Times New Roman"/>
          <w:color w:val="000000"/>
          <w:sz w:val="24"/>
          <w:szCs w:val="24"/>
        </w:rPr>
        <w:t>u</w:t>
      </w:r>
      <w:proofErr w:type="gramEnd"/>
      <w:r w:rsidR="00A17993" w:rsidRPr="00F50A99">
        <w:rPr>
          <w:rFonts w:ascii="Times New Roman" w:hAnsi="Times New Roman" w:cs="Times New Roman"/>
          <w:color w:val="000000"/>
          <w:sz w:val="24"/>
          <w:szCs w:val="24"/>
        </w:rPr>
        <w:t xml:space="preserve"> respect des libertés politiques démocratiques et syndicales</w:t>
      </w:r>
      <w:r w:rsidR="00D91FCB">
        <w:rPr>
          <w:rFonts w:ascii="Times New Roman" w:hAnsi="Times New Roman" w:cs="Times New Roman"/>
          <w:color w:val="000000"/>
          <w:sz w:val="24"/>
          <w:szCs w:val="24"/>
        </w:rPr>
        <w:t> ;</w:t>
      </w:r>
    </w:p>
    <w:p w:rsidR="00A17993" w:rsidRPr="00F50A99" w:rsidRDefault="00FC1421" w:rsidP="00A17993">
      <w:pPr>
        <w:pStyle w:val="Paragraphedeliste"/>
        <w:numPr>
          <w:ilvl w:val="0"/>
          <w:numId w:val="4"/>
        </w:num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w:t>
      </w:r>
      <w:r w:rsidR="00A17993" w:rsidRPr="00F50A99">
        <w:rPr>
          <w:rFonts w:ascii="Times New Roman" w:hAnsi="Times New Roman" w:cs="Times New Roman"/>
          <w:color w:val="000000"/>
          <w:sz w:val="24"/>
          <w:szCs w:val="24"/>
        </w:rPr>
        <w:t>e</w:t>
      </w:r>
      <w:proofErr w:type="gramEnd"/>
      <w:r w:rsidR="00A17993" w:rsidRPr="00F50A99">
        <w:rPr>
          <w:rFonts w:ascii="Times New Roman" w:hAnsi="Times New Roman" w:cs="Times New Roman"/>
          <w:color w:val="000000"/>
          <w:sz w:val="24"/>
          <w:szCs w:val="24"/>
        </w:rPr>
        <w:t xml:space="preserve"> la prise en compte du pouvoir d’achat des populations</w:t>
      </w:r>
      <w:r w:rsidR="00D91FCB">
        <w:rPr>
          <w:rFonts w:ascii="Times New Roman" w:hAnsi="Times New Roman" w:cs="Times New Roman"/>
          <w:color w:val="000000"/>
          <w:sz w:val="24"/>
          <w:szCs w:val="24"/>
        </w:rPr>
        <w:t> ;</w:t>
      </w:r>
    </w:p>
    <w:p w:rsidR="00A17993" w:rsidRPr="00F50A99" w:rsidRDefault="00FC1421" w:rsidP="00A17993">
      <w:pPr>
        <w:pStyle w:val="Paragraphedeliste"/>
        <w:numPr>
          <w:ilvl w:val="0"/>
          <w:numId w:val="4"/>
        </w:numPr>
        <w:rPr>
          <w:rFonts w:ascii="Times New Roman" w:hAnsi="Times New Roman" w:cs="Times New Roman"/>
          <w:sz w:val="24"/>
          <w:szCs w:val="24"/>
        </w:rPr>
      </w:pPr>
      <w:proofErr w:type="gramStart"/>
      <w:r>
        <w:rPr>
          <w:rFonts w:ascii="Times New Roman" w:hAnsi="Times New Roman" w:cs="Times New Roman"/>
          <w:sz w:val="24"/>
          <w:szCs w:val="24"/>
        </w:rPr>
        <w:t>d</w:t>
      </w:r>
      <w:r w:rsidR="00A17993" w:rsidRPr="00F50A99">
        <w:rPr>
          <w:rFonts w:ascii="Times New Roman" w:hAnsi="Times New Roman" w:cs="Times New Roman"/>
          <w:sz w:val="24"/>
          <w:szCs w:val="24"/>
        </w:rPr>
        <w:t>’une</w:t>
      </w:r>
      <w:proofErr w:type="gramEnd"/>
      <w:r w:rsidR="00A17993" w:rsidRPr="00F50A99">
        <w:rPr>
          <w:rFonts w:ascii="Times New Roman" w:hAnsi="Times New Roman" w:cs="Times New Roman"/>
          <w:sz w:val="24"/>
          <w:szCs w:val="24"/>
        </w:rPr>
        <w:t xml:space="preserve"> législation juste et adapté</w:t>
      </w:r>
      <w:r w:rsidR="00895A96">
        <w:rPr>
          <w:rFonts w:ascii="Times New Roman" w:hAnsi="Times New Roman" w:cs="Times New Roman"/>
          <w:sz w:val="24"/>
          <w:szCs w:val="24"/>
        </w:rPr>
        <w:t>e</w:t>
      </w:r>
      <w:r w:rsidR="00A17993" w:rsidRPr="00F50A99">
        <w:rPr>
          <w:rFonts w:ascii="Times New Roman" w:hAnsi="Times New Roman" w:cs="Times New Roman"/>
          <w:sz w:val="24"/>
          <w:szCs w:val="24"/>
        </w:rPr>
        <w:t xml:space="preserve"> par le vote </w:t>
      </w:r>
      <w:r w:rsidR="00D91FCB">
        <w:rPr>
          <w:rFonts w:ascii="Times New Roman" w:hAnsi="Times New Roman" w:cs="Times New Roman"/>
          <w:sz w:val="24"/>
          <w:szCs w:val="24"/>
        </w:rPr>
        <w:t>de loi</w:t>
      </w:r>
      <w:r>
        <w:rPr>
          <w:rFonts w:ascii="Times New Roman" w:hAnsi="Times New Roman" w:cs="Times New Roman"/>
          <w:sz w:val="24"/>
          <w:szCs w:val="24"/>
        </w:rPr>
        <w:t>s</w:t>
      </w:r>
      <w:r w:rsidR="00D91FCB">
        <w:rPr>
          <w:rFonts w:ascii="Times New Roman" w:hAnsi="Times New Roman" w:cs="Times New Roman"/>
          <w:sz w:val="24"/>
          <w:szCs w:val="24"/>
        </w:rPr>
        <w:t xml:space="preserve"> en faveur de la majorité</w:t>
      </w:r>
      <w:r w:rsidR="00A17993" w:rsidRPr="00F50A99">
        <w:rPr>
          <w:rFonts w:ascii="Times New Roman" w:hAnsi="Times New Roman" w:cs="Times New Roman"/>
          <w:sz w:val="24"/>
          <w:szCs w:val="24"/>
        </w:rPr>
        <w:t xml:space="preserve"> (</w:t>
      </w:r>
      <w:r w:rsidR="00D91FCB">
        <w:rPr>
          <w:rFonts w:ascii="Times New Roman" w:hAnsi="Times New Roman" w:cs="Times New Roman"/>
          <w:sz w:val="24"/>
          <w:szCs w:val="24"/>
        </w:rPr>
        <w:t xml:space="preserve"> </w:t>
      </w:r>
      <w:r w:rsidR="00A17993" w:rsidRPr="00F50A99">
        <w:rPr>
          <w:rFonts w:ascii="Times New Roman" w:hAnsi="Times New Roman" w:cs="Times New Roman"/>
          <w:sz w:val="24"/>
          <w:szCs w:val="24"/>
        </w:rPr>
        <w:t>la révision du code du travail, du code pénal, la mise en œuvre des conventions ratifiées, la mise en œuvre des élections professionnelles, etc.)</w:t>
      </w:r>
    </w:p>
    <w:p w:rsidR="007D0A84" w:rsidRPr="00F50A99" w:rsidRDefault="007D0A84">
      <w:pPr>
        <w:spacing w:before="240" w:after="0"/>
        <w:jc w:val="both"/>
        <w:rPr>
          <w:rFonts w:ascii="Times New Roman" w:hAnsi="Times New Roman" w:cs="Times New Roman"/>
          <w:color w:val="000000"/>
          <w:sz w:val="24"/>
          <w:szCs w:val="24"/>
        </w:rPr>
      </w:pPr>
      <w:r w:rsidRPr="00F50A99">
        <w:rPr>
          <w:rFonts w:ascii="Times New Roman" w:hAnsi="Times New Roman" w:cs="Times New Roman"/>
          <w:color w:val="000000"/>
          <w:sz w:val="24"/>
          <w:szCs w:val="24"/>
        </w:rPr>
        <w:t xml:space="preserve">Camarades, </w:t>
      </w:r>
    </w:p>
    <w:p w:rsidR="00C90B8E" w:rsidRPr="00F50A99" w:rsidRDefault="008B6F3C">
      <w:pPr>
        <w:spacing w:before="240" w:after="0"/>
        <w:jc w:val="both"/>
        <w:rPr>
          <w:rFonts w:ascii="Times New Roman" w:hAnsi="Times New Roman" w:cs="Times New Roman"/>
          <w:color w:val="000000"/>
          <w:sz w:val="24"/>
          <w:szCs w:val="24"/>
        </w:rPr>
      </w:pPr>
      <w:r w:rsidRPr="00F50A99">
        <w:rPr>
          <w:rFonts w:ascii="Times New Roman" w:hAnsi="Times New Roman" w:cs="Times New Roman"/>
          <w:color w:val="000000"/>
          <w:sz w:val="24"/>
          <w:szCs w:val="24"/>
        </w:rPr>
        <w:t>Au regard de la situation de crise ci-dessus évoquée et des enjeux politiques actuels, les travailleurs doivent se convaincre qu’ils ne peuvent rien attendre de ces élections et par conséquent, demeurer parfaitement lucides quant à l’analyse de leur situation et des mesures à prendre pour défendre leurs acquis et améliorer leurs conditions</w:t>
      </w:r>
      <w:r w:rsidR="00FC1421">
        <w:rPr>
          <w:rFonts w:ascii="Times New Roman" w:hAnsi="Times New Roman" w:cs="Times New Roman"/>
          <w:color w:val="000000"/>
          <w:sz w:val="24"/>
          <w:szCs w:val="24"/>
        </w:rPr>
        <w:t xml:space="preserve"> de vie et de travail</w:t>
      </w:r>
      <w:r w:rsidRPr="00F50A99">
        <w:rPr>
          <w:rFonts w:ascii="Times New Roman" w:hAnsi="Times New Roman" w:cs="Times New Roman"/>
          <w:color w:val="000000"/>
          <w:sz w:val="24"/>
          <w:szCs w:val="24"/>
        </w:rPr>
        <w:t>. Dans le fond, il n’y aura pas de rupture fondamentale avec le système néolibéral en place. En tout état de cause, l’organisation d’élections ne saurait constituer la panacée aux graves problèmes qui se posent dans un pays sous domination néocoloniale comme le nôtre. L’exemple des différentes élections antérieures au Burkina et les événements récents au Mali et en Cote d’Ivoire pays voisins nous l’enseignent.</w:t>
      </w:r>
    </w:p>
    <w:p w:rsidR="00C90B8E" w:rsidRPr="00F50A99" w:rsidRDefault="008B6F3C" w:rsidP="00775899">
      <w:pPr>
        <w:spacing w:before="240" w:after="0"/>
        <w:jc w:val="both"/>
        <w:rPr>
          <w:rFonts w:ascii="Times New Roman" w:hAnsi="Times New Roman" w:cs="Times New Roman"/>
          <w:color w:val="000000"/>
          <w:sz w:val="24"/>
          <w:szCs w:val="24"/>
        </w:rPr>
      </w:pPr>
      <w:r w:rsidRPr="00F50A99">
        <w:rPr>
          <w:rFonts w:ascii="Times New Roman" w:hAnsi="Times New Roman" w:cs="Times New Roman"/>
          <w:color w:val="000000"/>
          <w:sz w:val="24"/>
          <w:szCs w:val="24"/>
        </w:rPr>
        <w:t xml:space="preserve">L’enjeu pour les partis politiques au pouvoir comme ceux de l’opposition, en course pour les élections couplées du 22 novembre </w:t>
      </w:r>
      <w:r w:rsidR="00A2032D" w:rsidRPr="00F50A99">
        <w:rPr>
          <w:rFonts w:ascii="Times New Roman" w:hAnsi="Times New Roman" w:cs="Times New Roman"/>
          <w:color w:val="000000"/>
          <w:sz w:val="24"/>
          <w:szCs w:val="24"/>
        </w:rPr>
        <w:t>2020</w:t>
      </w:r>
      <w:r w:rsidR="00A2032D" w:rsidRPr="00F50A99">
        <w:rPr>
          <w:rFonts w:ascii="Times New Roman" w:eastAsia="PMingLiU" w:hAnsi="Times New Roman" w:cs="Times New Roman"/>
          <w:color w:val="000000"/>
          <w:sz w:val="24"/>
          <w:szCs w:val="24"/>
        </w:rPr>
        <w:t xml:space="preserve"> n’est</w:t>
      </w:r>
      <w:r w:rsidRPr="00F50A99">
        <w:rPr>
          <w:rFonts w:ascii="Times New Roman" w:eastAsia="PMingLiU" w:hAnsi="Times New Roman" w:cs="Times New Roman"/>
          <w:color w:val="000000"/>
          <w:sz w:val="24"/>
          <w:szCs w:val="24"/>
        </w:rPr>
        <w:t xml:space="preserve"> pas la prise en charge de la résolution réelle des graves préoccupations du peuple mais il s’agit pour eux de se faire élire coûte que coûte. Dans cette course sans principe, les démissions/scissions et les accusations de fraudes qui jalonnent déjà le parcours des partis qui y sont engagés, sont symptomatiques de leur mépris pour les attentes des populations. </w:t>
      </w:r>
    </w:p>
    <w:p w:rsidR="00C90B8E" w:rsidRPr="00F50A99" w:rsidRDefault="00FC1421">
      <w:pPr>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Sur le</w:t>
      </w:r>
      <w:r w:rsidR="008B6F3C" w:rsidRPr="00F50A99">
        <w:rPr>
          <w:rFonts w:ascii="Times New Roman" w:hAnsi="Times New Roman" w:cs="Times New Roman"/>
          <w:color w:val="000000"/>
          <w:sz w:val="24"/>
          <w:szCs w:val="24"/>
        </w:rPr>
        <w:t xml:space="preserve"> plan économique, la vie chère s’a</w:t>
      </w:r>
      <w:r w:rsidR="007D0A84" w:rsidRPr="00F50A99">
        <w:rPr>
          <w:rFonts w:ascii="Times New Roman" w:hAnsi="Times New Roman" w:cs="Times New Roman"/>
          <w:color w:val="000000"/>
          <w:sz w:val="24"/>
          <w:szCs w:val="24"/>
        </w:rPr>
        <w:t xml:space="preserve">ggrave </w:t>
      </w:r>
      <w:r w:rsidR="008B6F3C" w:rsidRPr="00F50A99">
        <w:rPr>
          <w:rFonts w:ascii="Times New Roman" w:hAnsi="Times New Roman" w:cs="Times New Roman"/>
          <w:color w:val="000000"/>
          <w:sz w:val="24"/>
          <w:szCs w:val="24"/>
        </w:rPr>
        <w:t>du fait du faible pouvoir d’achat des masses laborieuses. La multiplication des taxes à savoir la TVA, la taxe sur les véhicules à moteur, l’Impôt unique sur les traitements et salaires, etc.</w:t>
      </w:r>
      <w:r w:rsidR="007D0A84" w:rsidRPr="00F50A99">
        <w:rPr>
          <w:rFonts w:ascii="Times New Roman" w:hAnsi="Times New Roman" w:cs="Times New Roman"/>
          <w:color w:val="000000"/>
          <w:sz w:val="24"/>
          <w:szCs w:val="24"/>
        </w:rPr>
        <w:t>,</w:t>
      </w:r>
      <w:r w:rsidR="008B6F3C" w:rsidRPr="00F50A99">
        <w:rPr>
          <w:rFonts w:ascii="Times New Roman" w:hAnsi="Times New Roman" w:cs="Times New Roman"/>
          <w:color w:val="000000"/>
          <w:sz w:val="24"/>
          <w:szCs w:val="24"/>
        </w:rPr>
        <w:t xml:space="preserve"> lamine le pouvoir d’achat des populations, toutes couches sociales confondues. A cela, il faut ajouter la forte perturbation de l’économie par la pandémie de la maladie à coronavirus. </w:t>
      </w:r>
    </w:p>
    <w:p w:rsidR="00C90B8E" w:rsidRPr="00F50A99" w:rsidRDefault="008B6F3C">
      <w:pPr>
        <w:spacing w:before="240" w:after="0"/>
        <w:jc w:val="both"/>
        <w:rPr>
          <w:rFonts w:ascii="Times New Roman" w:hAnsi="Times New Roman" w:cs="Times New Roman"/>
          <w:color w:val="000000"/>
          <w:sz w:val="24"/>
          <w:szCs w:val="24"/>
        </w:rPr>
      </w:pPr>
      <w:r w:rsidRPr="00F50A99">
        <w:rPr>
          <w:rFonts w:ascii="Times New Roman" w:hAnsi="Times New Roman" w:cs="Times New Roman"/>
          <w:color w:val="000000"/>
          <w:sz w:val="24"/>
          <w:szCs w:val="24"/>
        </w:rPr>
        <w:lastRenderedPageBreak/>
        <w:t xml:space="preserve">Pendant ce temps, la corruption va galopante et est même érigée en système de gouvernance par le régime en place. En témoignent les révélations permanentes </w:t>
      </w:r>
      <w:r w:rsidR="00FC1421">
        <w:rPr>
          <w:rFonts w:ascii="Times New Roman" w:hAnsi="Times New Roman" w:cs="Times New Roman"/>
          <w:color w:val="000000"/>
          <w:sz w:val="24"/>
          <w:szCs w:val="24"/>
        </w:rPr>
        <w:t xml:space="preserve">faites par </w:t>
      </w:r>
      <w:r w:rsidRPr="00F50A99">
        <w:rPr>
          <w:rFonts w:ascii="Times New Roman" w:hAnsi="Times New Roman" w:cs="Times New Roman"/>
          <w:color w:val="000000"/>
          <w:sz w:val="24"/>
          <w:szCs w:val="24"/>
        </w:rPr>
        <w:t>l’Autorité Supérieure de Contrôle d’Etat et de Lutte C</w:t>
      </w:r>
      <w:r w:rsidR="00FC1421">
        <w:rPr>
          <w:rFonts w:ascii="Times New Roman" w:hAnsi="Times New Roman" w:cs="Times New Roman"/>
          <w:color w:val="000000"/>
          <w:sz w:val="24"/>
          <w:szCs w:val="24"/>
        </w:rPr>
        <w:t xml:space="preserve">ontre la Corruption (ASCE-LC), la presse, des </w:t>
      </w:r>
      <w:r w:rsidRPr="00F50A99">
        <w:rPr>
          <w:rFonts w:ascii="Times New Roman" w:hAnsi="Times New Roman" w:cs="Times New Roman"/>
          <w:color w:val="000000"/>
          <w:sz w:val="24"/>
          <w:szCs w:val="24"/>
        </w:rPr>
        <w:t xml:space="preserve">organisations de la société civile telles que le REN-LAC, etc. Le Partenariat Public-Privé (PPP) présenté comme la panacée à la lourdeur administrative s’est révélé </w:t>
      </w:r>
      <w:r w:rsidR="00FC1421">
        <w:rPr>
          <w:rFonts w:ascii="Times New Roman" w:hAnsi="Times New Roman" w:cs="Times New Roman"/>
          <w:color w:val="000000"/>
          <w:sz w:val="24"/>
          <w:szCs w:val="24"/>
        </w:rPr>
        <w:t>comme</w:t>
      </w:r>
      <w:r w:rsidRPr="00F50A99">
        <w:rPr>
          <w:rFonts w:ascii="Times New Roman" w:hAnsi="Times New Roman" w:cs="Times New Roman"/>
          <w:color w:val="000000"/>
          <w:sz w:val="24"/>
          <w:szCs w:val="24"/>
        </w:rPr>
        <w:t xml:space="preserve"> une véritable caverne d’Ali Baba. Tout cela a fini par convaincre même les plus sceptiques, que le gouvernement ne semble pas faire de la répression des crimes économiques une préoccupation. Bien au contraire, il fait la promotion de ces crimes et des criminels ! </w:t>
      </w:r>
    </w:p>
    <w:p w:rsidR="00C90B8E" w:rsidRPr="00F50A99" w:rsidRDefault="00FC1421">
      <w:pPr>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Sur le</w:t>
      </w:r>
      <w:r w:rsidR="008B6F3C" w:rsidRPr="00F50A99">
        <w:rPr>
          <w:rFonts w:ascii="Times New Roman" w:hAnsi="Times New Roman" w:cs="Times New Roman"/>
          <w:color w:val="000000"/>
          <w:sz w:val="24"/>
          <w:szCs w:val="24"/>
        </w:rPr>
        <w:t xml:space="preserve"> plan social</w:t>
      </w:r>
      <w:r w:rsidR="000D0B86" w:rsidRPr="00F50A99">
        <w:rPr>
          <w:rFonts w:ascii="Times New Roman" w:hAnsi="Times New Roman" w:cs="Times New Roman"/>
          <w:color w:val="000000"/>
          <w:sz w:val="24"/>
          <w:szCs w:val="24"/>
        </w:rPr>
        <w:t>,</w:t>
      </w:r>
      <w:r w:rsidR="008B6F3C" w:rsidRPr="00F50A99">
        <w:rPr>
          <w:rFonts w:ascii="Times New Roman" w:hAnsi="Times New Roman" w:cs="Times New Roman"/>
          <w:color w:val="000000"/>
          <w:sz w:val="24"/>
          <w:szCs w:val="24"/>
        </w:rPr>
        <w:t xml:space="preserve"> l’on note une crise du logement des populations sur fond de spéculation foncière sous diverses formes. Quant au chômage, il frappe de plein fouet la jeunesse qui constitue la grande majorité de la population.  </w:t>
      </w:r>
      <w:r w:rsidR="008B6F3C" w:rsidRPr="00F50A99">
        <w:rPr>
          <w:rFonts w:ascii="Times New Roman" w:hAnsi="Times New Roman" w:cs="Times New Roman"/>
          <w:vanish/>
          <w:color w:val="000000"/>
          <w:sz w:val="24"/>
          <w:szCs w:val="24"/>
        </w:rPr>
        <w:cr/>
        <w:t>ue e dué qui est caractérisé au niveau le système néolibéral en place. ent dans un pays sous domination néolocolonial comme</w:t>
      </w:r>
    </w:p>
    <w:p w:rsidR="00C90B8E" w:rsidRPr="00F50A99" w:rsidRDefault="008B6F3C">
      <w:pPr>
        <w:spacing w:before="240" w:after="0"/>
        <w:jc w:val="both"/>
        <w:rPr>
          <w:rFonts w:ascii="Times New Roman" w:hAnsi="Times New Roman" w:cs="Times New Roman"/>
          <w:color w:val="000000"/>
          <w:sz w:val="24"/>
          <w:szCs w:val="24"/>
        </w:rPr>
      </w:pPr>
      <w:r w:rsidRPr="00F50A99">
        <w:rPr>
          <w:rFonts w:ascii="Times New Roman" w:hAnsi="Times New Roman" w:cs="Times New Roman"/>
          <w:color w:val="000000"/>
          <w:sz w:val="24"/>
          <w:szCs w:val="24"/>
        </w:rPr>
        <w:t xml:space="preserve">Outre cela, le risque d’une famine est latent du fait de la situation des populations de nombreuses localités qui ont été empêchées de pratiquer leurs activités agricoles durant la saison des pluies en particulier dans les zones en proie aux actes terroristes. </w:t>
      </w:r>
    </w:p>
    <w:p w:rsidR="00C90B8E" w:rsidRPr="00F50A99" w:rsidRDefault="008B6F3C">
      <w:pPr>
        <w:spacing w:before="240" w:after="0"/>
        <w:jc w:val="both"/>
        <w:rPr>
          <w:rFonts w:ascii="Times New Roman" w:hAnsi="Times New Roman" w:cs="Times New Roman"/>
          <w:color w:val="000000"/>
          <w:sz w:val="24"/>
          <w:szCs w:val="24"/>
        </w:rPr>
      </w:pPr>
      <w:r w:rsidRPr="00F50A99">
        <w:rPr>
          <w:rFonts w:ascii="Times New Roman" w:hAnsi="Times New Roman" w:cs="Times New Roman"/>
          <w:color w:val="000000"/>
          <w:sz w:val="24"/>
          <w:szCs w:val="24"/>
        </w:rPr>
        <w:t>La catastrophe humanitaire elle, est déjà présente sur le terrain avec plus d’un million de déplacés internes vivant dans des abris précaires avec des problèmes d’accès à l’eau potable, de rations alimentaires appropriées, d’exposition aux viols. Par ailleurs, le terrorisme gagne du terrain avec des centaines de morts aussi bien parmi les forces de défense et de sécurité que parmi les populations civiles. Le pouvoir lui-même a décrété l’Etat d’urgence dans 14 provinces de 6 Régions du pays. De toute évidence, les prémices d’une guerre civile sont perceptibles. Cet état de fait indique le niveau de déliquescence des forces armées et l’incapacité du pouvoir à faire face à cette situation. C’est cette incurie du pouvoir qui amène les populations sur le terrain, à s’organiser pour prendre en charge leur sécurité.</w:t>
      </w:r>
      <w:r w:rsidR="00EE67BD">
        <w:rPr>
          <w:rFonts w:ascii="Times New Roman" w:hAnsi="Times New Roman" w:cs="Times New Roman"/>
          <w:color w:val="000000"/>
          <w:sz w:val="24"/>
          <w:szCs w:val="24"/>
        </w:rPr>
        <w:t xml:space="preserve"> C’est le lieu pour nous d’exprimer notre compassion aux différentes victimes des attaques terroristes et de féliciter et encourager les travailleurs qui, malgré les conditions extrêmement difficiles, continuent </w:t>
      </w:r>
      <w:r w:rsidR="00627B8C">
        <w:rPr>
          <w:rFonts w:ascii="Times New Roman" w:hAnsi="Times New Roman" w:cs="Times New Roman"/>
          <w:color w:val="000000"/>
          <w:sz w:val="24"/>
          <w:szCs w:val="24"/>
        </w:rPr>
        <w:t>d’exercer leurs métiers dans les régions en proie aux attaques terroristes.</w:t>
      </w:r>
    </w:p>
    <w:p w:rsidR="00C90B8E" w:rsidRPr="00F50A99" w:rsidRDefault="008B6F3C">
      <w:pPr>
        <w:spacing w:before="240" w:after="0"/>
        <w:jc w:val="both"/>
        <w:rPr>
          <w:rFonts w:ascii="Times New Roman" w:eastAsia="Batang" w:hAnsi="Times New Roman" w:cs="Times New Roman"/>
          <w:color w:val="000000"/>
          <w:sz w:val="24"/>
          <w:szCs w:val="24"/>
        </w:rPr>
      </w:pPr>
      <w:r w:rsidRPr="00F50A99">
        <w:rPr>
          <w:rFonts w:ascii="Times New Roman" w:hAnsi="Times New Roman" w:cs="Times New Roman"/>
          <w:color w:val="000000"/>
          <w:sz w:val="24"/>
          <w:szCs w:val="24"/>
        </w:rPr>
        <w:t xml:space="preserve">En ce qui concerne particulièrement les </w:t>
      </w:r>
      <w:r w:rsidRPr="00F50A99">
        <w:rPr>
          <w:rFonts w:ascii="Times New Roman" w:eastAsia="Calibri" w:hAnsi="Times New Roman" w:cs="Times New Roman"/>
          <w:color w:val="000000"/>
          <w:sz w:val="24"/>
          <w:szCs w:val="24"/>
        </w:rPr>
        <w:t xml:space="preserve">libertés démocratiques et syndicales, l’on assiste à </w:t>
      </w:r>
      <w:r w:rsidRPr="00F50A99">
        <w:rPr>
          <w:rFonts w:ascii="Times New Roman" w:hAnsi="Times New Roman" w:cs="Times New Roman"/>
          <w:color w:val="000000"/>
          <w:sz w:val="24"/>
          <w:szCs w:val="24"/>
        </w:rPr>
        <w:t xml:space="preserve">leur </w:t>
      </w:r>
      <w:r w:rsidRPr="00F50A99">
        <w:rPr>
          <w:rFonts w:ascii="Times New Roman" w:eastAsia="Calibri" w:hAnsi="Times New Roman" w:cs="Times New Roman"/>
          <w:color w:val="000000"/>
          <w:sz w:val="24"/>
          <w:szCs w:val="24"/>
        </w:rPr>
        <w:t>remise en cause.</w:t>
      </w:r>
      <w:r w:rsidRPr="00F50A99">
        <w:rPr>
          <w:rFonts w:ascii="Times New Roman" w:hAnsi="Times New Roman" w:cs="Times New Roman"/>
          <w:color w:val="000000"/>
          <w:sz w:val="24"/>
          <w:szCs w:val="24"/>
        </w:rPr>
        <w:t xml:space="preserve"> Dans cette logique, les t</w:t>
      </w:r>
      <w:r w:rsidRPr="00F50A99">
        <w:rPr>
          <w:rFonts w:ascii="Times New Roman" w:eastAsia="Calibri" w:hAnsi="Times New Roman" w:cs="Times New Roman"/>
          <w:color w:val="000000"/>
          <w:sz w:val="24"/>
          <w:szCs w:val="24"/>
        </w:rPr>
        <w:t>ravailleurs du public sont victimes d’</w:t>
      </w:r>
      <w:r w:rsidRPr="00F50A99">
        <w:rPr>
          <w:rFonts w:ascii="Times New Roman" w:eastAsia="Calibri" w:hAnsi="Times New Roman" w:cs="Times New Roman"/>
          <w:i/>
          <w:color w:val="000000"/>
          <w:sz w:val="24"/>
          <w:szCs w:val="24"/>
        </w:rPr>
        <w:t>une propagande incessante orchestrée par le régime et ses sbires.</w:t>
      </w:r>
      <w:r w:rsidRPr="005B5CC0">
        <w:rPr>
          <w:rFonts w:ascii="Times New Roman" w:hAnsi="Times New Roman" w:cs="Times New Roman"/>
          <w:i/>
          <w:color w:val="000000"/>
          <w:sz w:val="24"/>
          <w:szCs w:val="24"/>
        </w:rPr>
        <w:t xml:space="preserve"> </w:t>
      </w:r>
      <w:r w:rsidRPr="005B5CC0">
        <w:rPr>
          <w:rFonts w:ascii="Times New Roman" w:hAnsi="Times New Roman" w:cs="Times New Roman"/>
          <w:color w:val="000000"/>
          <w:sz w:val="24"/>
          <w:szCs w:val="24"/>
        </w:rPr>
        <w:t>L</w:t>
      </w:r>
      <w:r w:rsidRPr="005B5CC0">
        <w:rPr>
          <w:rFonts w:ascii="Times New Roman" w:eastAsia="Batang" w:hAnsi="Times New Roman" w:cs="Times New Roman"/>
          <w:color w:val="000000"/>
          <w:sz w:val="24"/>
          <w:szCs w:val="24"/>
        </w:rPr>
        <w:t>a</w:t>
      </w:r>
      <w:r w:rsidRPr="00F50A99">
        <w:rPr>
          <w:rFonts w:ascii="Times New Roman" w:eastAsia="Batang" w:hAnsi="Times New Roman" w:cs="Times New Roman"/>
          <w:color w:val="000000"/>
          <w:sz w:val="24"/>
          <w:szCs w:val="24"/>
        </w:rPr>
        <w:t xml:space="preserve"> tentative de remise en cause de la loi 081 portant statut général de la Fonction publique, </w:t>
      </w:r>
      <w:r w:rsidRPr="00F50A99">
        <w:rPr>
          <w:rFonts w:ascii="Times New Roman" w:hAnsi="Times New Roman" w:cs="Times New Roman"/>
          <w:color w:val="000000"/>
          <w:sz w:val="24"/>
          <w:szCs w:val="24"/>
        </w:rPr>
        <w:t xml:space="preserve">des sit-in taxés d’illégaux, </w:t>
      </w:r>
      <w:r w:rsidRPr="00F50A99">
        <w:rPr>
          <w:rFonts w:ascii="Times New Roman" w:eastAsia="Calibri" w:hAnsi="Times New Roman" w:cs="Times New Roman"/>
          <w:color w:val="000000"/>
          <w:sz w:val="24"/>
          <w:szCs w:val="24"/>
        </w:rPr>
        <w:t xml:space="preserve">l’initiation de projets et propositions de loi visant à restreindre le droit de grève, </w:t>
      </w:r>
      <w:r w:rsidRPr="00F50A99">
        <w:rPr>
          <w:rFonts w:ascii="Times New Roman" w:eastAsia="Batang" w:hAnsi="Times New Roman" w:cs="Times New Roman"/>
          <w:color w:val="000000"/>
          <w:sz w:val="24"/>
          <w:szCs w:val="24"/>
        </w:rPr>
        <w:t>la révision du Code pénal qui restreint la liberté de presse</w:t>
      </w:r>
      <w:r w:rsidR="00127E64">
        <w:rPr>
          <w:rFonts w:ascii="Times New Roman" w:eastAsia="Batang" w:hAnsi="Times New Roman" w:cs="Times New Roman"/>
          <w:color w:val="000000"/>
          <w:sz w:val="24"/>
          <w:szCs w:val="24"/>
        </w:rPr>
        <w:t xml:space="preserve">, </w:t>
      </w:r>
      <w:r w:rsidRPr="00F50A99">
        <w:rPr>
          <w:rFonts w:ascii="Times New Roman" w:eastAsia="Batang" w:hAnsi="Times New Roman" w:cs="Times New Roman"/>
          <w:color w:val="000000"/>
          <w:sz w:val="24"/>
          <w:szCs w:val="24"/>
        </w:rPr>
        <w:t>limite le droit à l’information des citoyens</w:t>
      </w:r>
      <w:r w:rsidR="00127E64">
        <w:rPr>
          <w:rFonts w:ascii="Times New Roman" w:eastAsia="Batang" w:hAnsi="Times New Roman" w:cs="Times New Roman"/>
          <w:color w:val="000000"/>
          <w:sz w:val="24"/>
          <w:szCs w:val="24"/>
        </w:rPr>
        <w:t xml:space="preserve"> et </w:t>
      </w:r>
      <w:r w:rsidR="003B5B03">
        <w:rPr>
          <w:rFonts w:ascii="Times New Roman" w:eastAsia="Batang" w:hAnsi="Times New Roman" w:cs="Times New Roman"/>
          <w:color w:val="000000"/>
          <w:sz w:val="24"/>
          <w:szCs w:val="24"/>
        </w:rPr>
        <w:t>renforce la criminalisation de l’insurrection</w:t>
      </w:r>
      <w:r w:rsidRPr="00F50A99">
        <w:rPr>
          <w:rFonts w:ascii="Times New Roman" w:eastAsia="Batang" w:hAnsi="Times New Roman" w:cs="Times New Roman"/>
          <w:color w:val="000000"/>
          <w:sz w:val="24"/>
          <w:szCs w:val="24"/>
        </w:rPr>
        <w:t xml:space="preserve"> s’inscrivent dans cette option. Pire, le gouvernement </w:t>
      </w:r>
      <w:r w:rsidR="00127ADC" w:rsidRPr="00F50A99">
        <w:rPr>
          <w:rFonts w:ascii="Times New Roman" w:eastAsia="Batang" w:hAnsi="Times New Roman" w:cs="Times New Roman"/>
          <w:color w:val="000000"/>
          <w:sz w:val="24"/>
          <w:szCs w:val="24"/>
        </w:rPr>
        <w:t xml:space="preserve">s’illustre </w:t>
      </w:r>
      <w:r w:rsidRPr="00F50A99">
        <w:rPr>
          <w:rFonts w:ascii="Times New Roman" w:eastAsia="Batang" w:hAnsi="Times New Roman" w:cs="Times New Roman"/>
          <w:color w:val="000000"/>
          <w:sz w:val="24"/>
          <w:szCs w:val="24"/>
        </w:rPr>
        <w:t>dans une répression aveugle à travers :</w:t>
      </w:r>
    </w:p>
    <w:p w:rsidR="00C90B8E" w:rsidRPr="00F50A99" w:rsidRDefault="008B6F3C">
      <w:pPr>
        <w:pStyle w:val="Paragraphedeliste"/>
        <w:numPr>
          <w:ilvl w:val="0"/>
          <w:numId w:val="6"/>
        </w:numPr>
        <w:jc w:val="both"/>
        <w:rPr>
          <w:rFonts w:ascii="Times New Roman" w:hAnsi="Times New Roman" w:cs="Times New Roman"/>
          <w:sz w:val="24"/>
          <w:szCs w:val="24"/>
        </w:rPr>
      </w:pPr>
      <w:proofErr w:type="gramStart"/>
      <w:r w:rsidRPr="00F50A99">
        <w:rPr>
          <w:rFonts w:ascii="Times New Roman" w:hAnsi="Times New Roman" w:cs="Times New Roman"/>
          <w:sz w:val="24"/>
          <w:szCs w:val="24"/>
        </w:rPr>
        <w:t>l’interdiction</w:t>
      </w:r>
      <w:proofErr w:type="gramEnd"/>
      <w:r w:rsidRPr="00F50A99">
        <w:rPr>
          <w:rFonts w:ascii="Times New Roman" w:hAnsi="Times New Roman" w:cs="Times New Roman"/>
          <w:sz w:val="24"/>
          <w:szCs w:val="24"/>
        </w:rPr>
        <w:t xml:space="preserve"> de la marche du 17 mars 2020 en s’appuyant sur l</w:t>
      </w:r>
      <w:r w:rsidR="00FC1421">
        <w:rPr>
          <w:rFonts w:ascii="Times New Roman" w:hAnsi="Times New Roman" w:cs="Times New Roman"/>
          <w:sz w:val="24"/>
          <w:szCs w:val="24"/>
        </w:rPr>
        <w:t xml:space="preserve">’apparition de la COVID-19 </w:t>
      </w:r>
      <w:r w:rsidRPr="00F50A99">
        <w:rPr>
          <w:rFonts w:ascii="Times New Roman" w:hAnsi="Times New Roman" w:cs="Times New Roman"/>
          <w:sz w:val="24"/>
          <w:szCs w:val="24"/>
        </w:rPr>
        <w:t xml:space="preserve">qui était à 2 cas annoncés, en lieu et place de l’insécurité utilisée comme prétexte des interdictions précédentes (cas de la marche du 16 septembre 2019) ; </w:t>
      </w:r>
    </w:p>
    <w:p w:rsidR="00C90B8E" w:rsidRPr="00F50A99" w:rsidRDefault="008B6F3C">
      <w:pPr>
        <w:pStyle w:val="Paragraphedeliste"/>
        <w:numPr>
          <w:ilvl w:val="0"/>
          <w:numId w:val="6"/>
        </w:numPr>
        <w:jc w:val="both"/>
        <w:rPr>
          <w:rFonts w:ascii="Times New Roman" w:hAnsi="Times New Roman" w:cs="Times New Roman"/>
          <w:sz w:val="24"/>
          <w:szCs w:val="24"/>
        </w:rPr>
      </w:pPr>
      <w:proofErr w:type="gramStart"/>
      <w:r w:rsidRPr="00F50A99">
        <w:rPr>
          <w:rFonts w:ascii="Times New Roman" w:hAnsi="Times New Roman" w:cs="Times New Roman"/>
          <w:sz w:val="24"/>
          <w:szCs w:val="24"/>
        </w:rPr>
        <w:t>le</w:t>
      </w:r>
      <w:proofErr w:type="gramEnd"/>
      <w:r w:rsidRPr="00F50A99">
        <w:rPr>
          <w:rFonts w:ascii="Times New Roman" w:hAnsi="Times New Roman" w:cs="Times New Roman"/>
          <w:sz w:val="24"/>
          <w:szCs w:val="24"/>
        </w:rPr>
        <w:t xml:space="preserve"> licenciement de trois (03) travailleurs notamment dans les boulangeries ; </w:t>
      </w:r>
    </w:p>
    <w:p w:rsidR="00C90B8E" w:rsidRPr="00F50A99" w:rsidRDefault="008B6F3C">
      <w:pPr>
        <w:pStyle w:val="Paragraphedeliste"/>
        <w:numPr>
          <w:ilvl w:val="0"/>
          <w:numId w:val="6"/>
        </w:numPr>
        <w:jc w:val="both"/>
        <w:rPr>
          <w:rFonts w:ascii="Times New Roman" w:hAnsi="Times New Roman" w:cs="Times New Roman"/>
          <w:sz w:val="24"/>
          <w:szCs w:val="24"/>
        </w:rPr>
      </w:pPr>
      <w:proofErr w:type="gramStart"/>
      <w:r w:rsidRPr="00F50A99">
        <w:rPr>
          <w:rFonts w:ascii="Times New Roman" w:hAnsi="Times New Roman" w:cs="Times New Roman"/>
          <w:sz w:val="24"/>
          <w:szCs w:val="24"/>
        </w:rPr>
        <w:t>les</w:t>
      </w:r>
      <w:proofErr w:type="gramEnd"/>
      <w:r w:rsidRPr="00F50A99">
        <w:rPr>
          <w:rFonts w:ascii="Times New Roman" w:hAnsi="Times New Roman" w:cs="Times New Roman"/>
          <w:sz w:val="24"/>
          <w:szCs w:val="24"/>
        </w:rPr>
        <w:t xml:space="preserve"> suspensions des salaires d’au moins sept cent trente-neuf (739) agents publics selon les informations à notre possession ;</w:t>
      </w:r>
    </w:p>
    <w:p w:rsidR="00C90B8E" w:rsidRPr="00F50A99" w:rsidRDefault="008B6F3C">
      <w:pPr>
        <w:pStyle w:val="Paragraphedeliste"/>
        <w:numPr>
          <w:ilvl w:val="0"/>
          <w:numId w:val="6"/>
        </w:numPr>
        <w:jc w:val="both"/>
        <w:rPr>
          <w:rFonts w:ascii="Times New Roman" w:hAnsi="Times New Roman" w:cs="Times New Roman"/>
          <w:sz w:val="24"/>
          <w:szCs w:val="24"/>
        </w:rPr>
      </w:pPr>
      <w:proofErr w:type="gramStart"/>
      <w:r w:rsidRPr="00F50A99">
        <w:rPr>
          <w:rFonts w:ascii="Times New Roman" w:hAnsi="Times New Roman" w:cs="Times New Roman"/>
          <w:sz w:val="24"/>
          <w:szCs w:val="24"/>
        </w:rPr>
        <w:t>des</w:t>
      </w:r>
      <w:proofErr w:type="gramEnd"/>
      <w:r w:rsidRPr="00F50A99">
        <w:rPr>
          <w:rFonts w:ascii="Times New Roman" w:hAnsi="Times New Roman" w:cs="Times New Roman"/>
          <w:sz w:val="24"/>
          <w:szCs w:val="24"/>
        </w:rPr>
        <w:t xml:space="preserve"> coupures de salaires abusives et sauvages ; </w:t>
      </w:r>
    </w:p>
    <w:p w:rsidR="00C90B8E" w:rsidRPr="00F50A99" w:rsidRDefault="008B6F3C">
      <w:pPr>
        <w:pStyle w:val="Paragraphedeliste"/>
        <w:numPr>
          <w:ilvl w:val="0"/>
          <w:numId w:val="6"/>
        </w:numPr>
        <w:jc w:val="both"/>
        <w:rPr>
          <w:rFonts w:ascii="Times New Roman" w:hAnsi="Times New Roman" w:cs="Times New Roman"/>
          <w:sz w:val="24"/>
          <w:szCs w:val="24"/>
        </w:rPr>
      </w:pPr>
      <w:proofErr w:type="gramStart"/>
      <w:r w:rsidRPr="00F50A99">
        <w:rPr>
          <w:rFonts w:ascii="Times New Roman" w:hAnsi="Times New Roman" w:cs="Times New Roman"/>
          <w:sz w:val="24"/>
          <w:szCs w:val="24"/>
        </w:rPr>
        <w:t>la</w:t>
      </w:r>
      <w:proofErr w:type="gramEnd"/>
      <w:r w:rsidRPr="00F50A99">
        <w:rPr>
          <w:rFonts w:ascii="Times New Roman" w:hAnsi="Times New Roman" w:cs="Times New Roman"/>
          <w:sz w:val="24"/>
          <w:szCs w:val="24"/>
        </w:rPr>
        <w:t xml:space="preserve"> révocation d’agents en poste dans les ambassades ; </w:t>
      </w:r>
    </w:p>
    <w:p w:rsidR="00C90B8E" w:rsidRPr="00F50A99" w:rsidRDefault="008B6F3C">
      <w:pPr>
        <w:pStyle w:val="Paragraphedeliste"/>
        <w:numPr>
          <w:ilvl w:val="0"/>
          <w:numId w:val="6"/>
        </w:numPr>
        <w:jc w:val="both"/>
        <w:rPr>
          <w:rFonts w:ascii="Times New Roman" w:hAnsi="Times New Roman" w:cs="Times New Roman"/>
          <w:sz w:val="24"/>
          <w:szCs w:val="24"/>
        </w:rPr>
      </w:pPr>
      <w:proofErr w:type="gramStart"/>
      <w:r w:rsidRPr="00F50A99">
        <w:rPr>
          <w:rFonts w:ascii="Times New Roman" w:hAnsi="Times New Roman" w:cs="Times New Roman"/>
          <w:sz w:val="24"/>
          <w:szCs w:val="24"/>
        </w:rPr>
        <w:t>la</w:t>
      </w:r>
      <w:proofErr w:type="gramEnd"/>
      <w:r w:rsidRPr="00F50A99">
        <w:rPr>
          <w:rFonts w:ascii="Times New Roman" w:hAnsi="Times New Roman" w:cs="Times New Roman"/>
          <w:sz w:val="24"/>
          <w:szCs w:val="24"/>
        </w:rPr>
        <w:t xml:space="preserve"> révocation de trois délégués au ministère des finances ;</w:t>
      </w:r>
    </w:p>
    <w:p w:rsidR="00C90B8E" w:rsidRPr="00F50A99" w:rsidRDefault="008B6F3C">
      <w:pPr>
        <w:pStyle w:val="Paragraphedeliste"/>
        <w:numPr>
          <w:ilvl w:val="0"/>
          <w:numId w:val="6"/>
        </w:numPr>
        <w:jc w:val="both"/>
        <w:rPr>
          <w:rFonts w:ascii="Times New Roman" w:hAnsi="Times New Roman" w:cs="Times New Roman"/>
          <w:sz w:val="24"/>
          <w:szCs w:val="24"/>
        </w:rPr>
      </w:pPr>
      <w:proofErr w:type="gramStart"/>
      <w:r w:rsidRPr="00F50A99">
        <w:rPr>
          <w:rFonts w:ascii="Times New Roman" w:hAnsi="Times New Roman" w:cs="Times New Roman"/>
          <w:sz w:val="24"/>
          <w:szCs w:val="24"/>
        </w:rPr>
        <w:t>la</w:t>
      </w:r>
      <w:proofErr w:type="gramEnd"/>
      <w:r w:rsidRPr="00F50A99">
        <w:rPr>
          <w:rFonts w:ascii="Times New Roman" w:hAnsi="Times New Roman" w:cs="Times New Roman"/>
          <w:sz w:val="24"/>
          <w:szCs w:val="24"/>
        </w:rPr>
        <w:t xml:space="preserve"> stigmatisation des dirigeants syndicaux ;</w:t>
      </w:r>
    </w:p>
    <w:p w:rsidR="00C90B8E" w:rsidRPr="00F50A99" w:rsidRDefault="008B6F3C">
      <w:pPr>
        <w:pStyle w:val="Paragraphedeliste"/>
        <w:numPr>
          <w:ilvl w:val="0"/>
          <w:numId w:val="6"/>
        </w:numPr>
        <w:jc w:val="both"/>
        <w:rPr>
          <w:rFonts w:ascii="Times New Roman" w:hAnsi="Times New Roman" w:cs="Times New Roman"/>
          <w:sz w:val="24"/>
          <w:szCs w:val="24"/>
        </w:rPr>
      </w:pPr>
      <w:proofErr w:type="gramStart"/>
      <w:r w:rsidRPr="00F50A99">
        <w:rPr>
          <w:rFonts w:ascii="Times New Roman" w:hAnsi="Times New Roman" w:cs="Times New Roman"/>
          <w:sz w:val="24"/>
          <w:szCs w:val="24"/>
        </w:rPr>
        <w:t>les</w:t>
      </w:r>
      <w:proofErr w:type="gramEnd"/>
      <w:r w:rsidRPr="00F50A99">
        <w:rPr>
          <w:rFonts w:ascii="Times New Roman" w:hAnsi="Times New Roman" w:cs="Times New Roman"/>
          <w:sz w:val="24"/>
          <w:szCs w:val="24"/>
        </w:rPr>
        <w:t xml:space="preserve"> affectations arbitraires de responsables et militants syndicaux ;</w:t>
      </w:r>
    </w:p>
    <w:p w:rsidR="00C90B8E" w:rsidRPr="00F50A99" w:rsidRDefault="00DD591D">
      <w:pPr>
        <w:pStyle w:val="Paragraphedeliste"/>
        <w:numPr>
          <w:ilvl w:val="0"/>
          <w:numId w:val="6"/>
        </w:numPr>
        <w:jc w:val="both"/>
        <w:rPr>
          <w:rFonts w:ascii="Times New Roman" w:hAnsi="Times New Roman" w:cs="Times New Roman"/>
          <w:sz w:val="24"/>
          <w:szCs w:val="24"/>
        </w:rPr>
      </w:pPr>
      <w:r>
        <w:rPr>
          <w:rFonts w:ascii="Times New Roman" w:eastAsia="Batang" w:hAnsi="Times New Roman" w:cs="Times New Roman"/>
          <w:color w:val="000000"/>
          <w:sz w:val="24"/>
          <w:szCs w:val="24"/>
          <w:lang w:eastAsia="fr-FR"/>
        </w:rPr>
        <w:t xml:space="preserve"> </w:t>
      </w:r>
      <w:proofErr w:type="gramStart"/>
      <w:r>
        <w:rPr>
          <w:rFonts w:ascii="Times New Roman" w:eastAsia="Batang" w:hAnsi="Times New Roman" w:cs="Times New Roman"/>
          <w:color w:val="000000"/>
          <w:sz w:val="24"/>
          <w:szCs w:val="24"/>
          <w:lang w:eastAsia="fr-FR"/>
        </w:rPr>
        <w:t>la</w:t>
      </w:r>
      <w:proofErr w:type="gramEnd"/>
      <w:r>
        <w:rPr>
          <w:rFonts w:ascii="Times New Roman" w:eastAsia="Batang" w:hAnsi="Times New Roman" w:cs="Times New Roman"/>
          <w:color w:val="000000"/>
          <w:sz w:val="24"/>
          <w:szCs w:val="24"/>
          <w:lang w:eastAsia="fr-FR"/>
        </w:rPr>
        <w:t xml:space="preserve"> traduction inédite du secrétaire général</w:t>
      </w:r>
      <w:r w:rsidR="008B6F3C" w:rsidRPr="00F50A99">
        <w:rPr>
          <w:rFonts w:ascii="Times New Roman" w:eastAsia="Batang" w:hAnsi="Times New Roman" w:cs="Times New Roman"/>
          <w:color w:val="000000"/>
          <w:sz w:val="24"/>
          <w:szCs w:val="24"/>
          <w:lang w:eastAsia="fr-FR"/>
        </w:rPr>
        <w:t xml:space="preserve"> de la CGT-B devant un conseil de discipline</w:t>
      </w:r>
      <w:r w:rsidR="00D91FCB">
        <w:rPr>
          <w:rFonts w:ascii="Times New Roman" w:eastAsia="Batang" w:hAnsi="Times New Roman" w:cs="Times New Roman"/>
          <w:color w:val="000000"/>
          <w:sz w:val="24"/>
          <w:szCs w:val="24"/>
          <w:lang w:eastAsia="fr-FR"/>
        </w:rPr>
        <w:t> ;</w:t>
      </w:r>
      <w:r w:rsidR="008B6F3C" w:rsidRPr="00F50A99">
        <w:rPr>
          <w:rFonts w:ascii="Times New Roman" w:eastAsia="Batang" w:hAnsi="Times New Roman" w:cs="Times New Roman"/>
          <w:color w:val="000000"/>
          <w:sz w:val="24"/>
          <w:szCs w:val="24"/>
          <w:lang w:eastAsia="fr-FR"/>
        </w:rPr>
        <w:t xml:space="preserve"> </w:t>
      </w:r>
    </w:p>
    <w:p w:rsidR="00C90B8E" w:rsidRPr="00F50A99" w:rsidRDefault="008B6F3C">
      <w:pPr>
        <w:pStyle w:val="Paragraphedeliste"/>
        <w:numPr>
          <w:ilvl w:val="0"/>
          <w:numId w:val="6"/>
        </w:numPr>
        <w:jc w:val="both"/>
        <w:rPr>
          <w:rFonts w:ascii="Times New Roman" w:hAnsi="Times New Roman" w:cs="Times New Roman"/>
          <w:sz w:val="24"/>
          <w:szCs w:val="24"/>
        </w:rPr>
      </w:pPr>
      <w:proofErr w:type="gramStart"/>
      <w:r w:rsidRPr="00F50A99">
        <w:rPr>
          <w:rFonts w:ascii="Times New Roman" w:hAnsi="Times New Roman" w:cs="Times New Roman"/>
          <w:color w:val="000000"/>
          <w:sz w:val="24"/>
          <w:szCs w:val="24"/>
        </w:rPr>
        <w:lastRenderedPageBreak/>
        <w:t>les</w:t>
      </w:r>
      <w:proofErr w:type="gramEnd"/>
      <w:r w:rsidRPr="00F50A99">
        <w:rPr>
          <w:rFonts w:ascii="Times New Roman" w:hAnsi="Times New Roman" w:cs="Times New Roman"/>
          <w:color w:val="000000"/>
          <w:sz w:val="24"/>
          <w:szCs w:val="24"/>
        </w:rPr>
        <w:t xml:space="preserve"> assassinats ciblés de leaders d’organisations de la société</w:t>
      </w:r>
      <w:r w:rsidR="007322F6">
        <w:rPr>
          <w:rFonts w:ascii="Times New Roman" w:hAnsi="Times New Roman" w:cs="Times New Roman"/>
          <w:color w:val="000000"/>
          <w:sz w:val="24"/>
          <w:szCs w:val="24"/>
        </w:rPr>
        <w:t xml:space="preserve"> civile</w:t>
      </w:r>
      <w:r w:rsidR="00D91FCB">
        <w:rPr>
          <w:rFonts w:ascii="Times New Roman" w:hAnsi="Times New Roman" w:cs="Times New Roman"/>
          <w:color w:val="000000"/>
          <w:sz w:val="24"/>
          <w:szCs w:val="24"/>
        </w:rPr>
        <w:t> ;</w:t>
      </w:r>
    </w:p>
    <w:p w:rsidR="00C90B8E" w:rsidRPr="00F50A99" w:rsidRDefault="008B6F3C">
      <w:pPr>
        <w:pStyle w:val="Paragraphedeliste"/>
        <w:numPr>
          <w:ilvl w:val="0"/>
          <w:numId w:val="6"/>
        </w:numPr>
        <w:jc w:val="both"/>
        <w:rPr>
          <w:rFonts w:ascii="Times New Roman" w:hAnsi="Times New Roman" w:cs="Times New Roman"/>
          <w:sz w:val="24"/>
          <w:szCs w:val="24"/>
        </w:rPr>
      </w:pPr>
      <w:r w:rsidRPr="00F50A99">
        <w:rPr>
          <w:rFonts w:ascii="Times New Roman" w:hAnsi="Times New Roman" w:cs="Times New Roman"/>
          <w:sz w:val="24"/>
          <w:szCs w:val="24"/>
        </w:rPr>
        <w:t>etc.</w:t>
      </w:r>
    </w:p>
    <w:p w:rsidR="00A72A5A" w:rsidRDefault="00A72A5A">
      <w:pPr>
        <w:spacing w:before="240" w:after="0"/>
        <w:jc w:val="both"/>
        <w:rPr>
          <w:rFonts w:ascii="Times New Roman" w:hAnsi="Times New Roman" w:cs="Times New Roman"/>
          <w:color w:val="000000"/>
          <w:sz w:val="24"/>
          <w:szCs w:val="24"/>
        </w:rPr>
      </w:pPr>
    </w:p>
    <w:p w:rsidR="00775899" w:rsidRPr="00F50A99" w:rsidRDefault="004D782D">
      <w:pPr>
        <w:spacing w:before="240" w:after="0"/>
        <w:jc w:val="both"/>
        <w:rPr>
          <w:rFonts w:ascii="Times New Roman" w:hAnsi="Times New Roman" w:cs="Times New Roman"/>
          <w:color w:val="000000"/>
          <w:sz w:val="24"/>
          <w:szCs w:val="24"/>
        </w:rPr>
      </w:pPr>
      <w:r w:rsidRPr="00F50A99">
        <w:rPr>
          <w:rFonts w:ascii="Times New Roman" w:hAnsi="Times New Roman" w:cs="Times New Roman"/>
          <w:color w:val="000000"/>
          <w:sz w:val="24"/>
          <w:szCs w:val="24"/>
        </w:rPr>
        <w:t>Camarades,</w:t>
      </w:r>
    </w:p>
    <w:p w:rsidR="00C90B8E" w:rsidRPr="00F50A99" w:rsidRDefault="008B6F3C">
      <w:pPr>
        <w:spacing w:before="240" w:after="0"/>
        <w:jc w:val="both"/>
        <w:rPr>
          <w:rFonts w:ascii="Times New Roman" w:hAnsi="Times New Roman" w:cs="Times New Roman"/>
          <w:color w:val="000000"/>
          <w:sz w:val="24"/>
          <w:szCs w:val="24"/>
        </w:rPr>
      </w:pPr>
      <w:r w:rsidRPr="00F50A99">
        <w:rPr>
          <w:rFonts w:ascii="Times New Roman" w:hAnsi="Times New Roman" w:cs="Times New Roman"/>
          <w:color w:val="000000"/>
          <w:sz w:val="24"/>
          <w:szCs w:val="24"/>
        </w:rPr>
        <w:t>Malgré les interpellations de l’UAS par des écrits adressé</w:t>
      </w:r>
      <w:r w:rsidR="005135D2">
        <w:rPr>
          <w:rFonts w:ascii="Times New Roman" w:hAnsi="Times New Roman" w:cs="Times New Roman"/>
          <w:color w:val="000000"/>
          <w:sz w:val="24"/>
          <w:szCs w:val="24"/>
        </w:rPr>
        <w:t>s</w:t>
      </w:r>
      <w:r w:rsidRPr="00F50A99">
        <w:rPr>
          <w:rFonts w:ascii="Times New Roman" w:hAnsi="Times New Roman" w:cs="Times New Roman"/>
          <w:color w:val="000000"/>
          <w:sz w:val="24"/>
          <w:szCs w:val="24"/>
        </w:rPr>
        <w:t xml:space="preserve"> au Premier Ministre, la rencontre </w:t>
      </w:r>
      <w:r w:rsidR="00D91FCB">
        <w:rPr>
          <w:rFonts w:ascii="Times New Roman" w:hAnsi="Times New Roman" w:cs="Times New Roman"/>
          <w:color w:val="000000"/>
          <w:sz w:val="24"/>
          <w:szCs w:val="24"/>
        </w:rPr>
        <w:t>G</w:t>
      </w:r>
      <w:r w:rsidRPr="00F50A99">
        <w:rPr>
          <w:rFonts w:ascii="Times New Roman" w:hAnsi="Times New Roman" w:cs="Times New Roman"/>
          <w:color w:val="000000"/>
          <w:sz w:val="24"/>
          <w:szCs w:val="24"/>
        </w:rPr>
        <w:t xml:space="preserve">ouvernement/ </w:t>
      </w:r>
      <w:r w:rsidR="00D91FCB">
        <w:rPr>
          <w:rFonts w:ascii="Times New Roman" w:hAnsi="Times New Roman" w:cs="Times New Roman"/>
          <w:color w:val="000000"/>
          <w:sz w:val="24"/>
          <w:szCs w:val="24"/>
        </w:rPr>
        <w:t>S</w:t>
      </w:r>
      <w:r w:rsidRPr="00F50A99">
        <w:rPr>
          <w:rFonts w:ascii="Times New Roman" w:hAnsi="Times New Roman" w:cs="Times New Roman"/>
          <w:color w:val="000000"/>
          <w:sz w:val="24"/>
          <w:szCs w:val="24"/>
        </w:rPr>
        <w:t>yndicats ne s’est pas tenue</w:t>
      </w:r>
      <w:r w:rsidR="004D782D" w:rsidRPr="00F50A99">
        <w:rPr>
          <w:rFonts w:ascii="Times New Roman" w:hAnsi="Times New Roman" w:cs="Times New Roman"/>
          <w:color w:val="000000"/>
          <w:sz w:val="24"/>
          <w:szCs w:val="24"/>
        </w:rPr>
        <w:t xml:space="preserve"> jusque-là</w:t>
      </w:r>
      <w:r w:rsidRPr="00F50A99">
        <w:rPr>
          <w:rFonts w:ascii="Times New Roman" w:hAnsi="Times New Roman" w:cs="Times New Roman"/>
          <w:color w:val="000000"/>
          <w:sz w:val="24"/>
          <w:szCs w:val="24"/>
        </w:rPr>
        <w:t>. De plus des contre</w:t>
      </w:r>
      <w:r w:rsidR="00192FCB">
        <w:rPr>
          <w:rFonts w:ascii="Times New Roman" w:hAnsi="Times New Roman" w:cs="Times New Roman"/>
          <w:color w:val="000000"/>
          <w:sz w:val="24"/>
          <w:szCs w:val="24"/>
        </w:rPr>
        <w:t>-</w:t>
      </w:r>
      <w:r w:rsidRPr="00F50A99">
        <w:rPr>
          <w:rFonts w:ascii="Times New Roman" w:hAnsi="Times New Roman" w:cs="Times New Roman"/>
          <w:color w:val="000000"/>
          <w:sz w:val="24"/>
          <w:szCs w:val="24"/>
        </w:rPr>
        <w:t xml:space="preserve">vérités du MFPTPS sur la participation de l’UAS à l’élaboration des textes d’application de la loi 081 sont des faits qui montrent le mépris </w:t>
      </w:r>
      <w:r w:rsidR="005135D2">
        <w:rPr>
          <w:rFonts w:ascii="Times New Roman" w:hAnsi="Times New Roman" w:cs="Times New Roman"/>
          <w:color w:val="000000"/>
          <w:sz w:val="24"/>
          <w:szCs w:val="24"/>
        </w:rPr>
        <w:t xml:space="preserve">du gouvernement vis-à-vis des syndicats </w:t>
      </w:r>
      <w:r w:rsidRPr="00F50A99">
        <w:rPr>
          <w:rFonts w:ascii="Times New Roman" w:hAnsi="Times New Roman" w:cs="Times New Roman"/>
          <w:color w:val="000000"/>
          <w:sz w:val="24"/>
          <w:szCs w:val="24"/>
        </w:rPr>
        <w:t xml:space="preserve">et une volonté de ne pas </w:t>
      </w:r>
      <w:r w:rsidR="005135D2">
        <w:rPr>
          <w:rFonts w:ascii="Times New Roman" w:hAnsi="Times New Roman" w:cs="Times New Roman"/>
          <w:color w:val="000000"/>
          <w:sz w:val="24"/>
          <w:szCs w:val="24"/>
        </w:rPr>
        <w:t xml:space="preserve">mener un véritable </w:t>
      </w:r>
      <w:r w:rsidRPr="00F50A99">
        <w:rPr>
          <w:rFonts w:ascii="Times New Roman" w:hAnsi="Times New Roman" w:cs="Times New Roman"/>
          <w:color w:val="000000"/>
          <w:sz w:val="24"/>
          <w:szCs w:val="24"/>
        </w:rPr>
        <w:t>dialogue</w:t>
      </w:r>
      <w:r w:rsidR="005135D2">
        <w:rPr>
          <w:rFonts w:ascii="Times New Roman" w:hAnsi="Times New Roman" w:cs="Times New Roman"/>
          <w:color w:val="000000"/>
          <w:sz w:val="24"/>
          <w:szCs w:val="24"/>
        </w:rPr>
        <w:t xml:space="preserve"> avec eux</w:t>
      </w:r>
      <w:r w:rsidRPr="00F50A99">
        <w:rPr>
          <w:rFonts w:ascii="Times New Roman" w:hAnsi="Times New Roman" w:cs="Times New Roman"/>
          <w:color w:val="000000"/>
          <w:sz w:val="24"/>
          <w:szCs w:val="24"/>
        </w:rPr>
        <w:t>.</w:t>
      </w:r>
      <w:r w:rsidR="004D782D" w:rsidRPr="00F50A99">
        <w:rPr>
          <w:rFonts w:ascii="Times New Roman" w:hAnsi="Times New Roman" w:cs="Times New Roman"/>
          <w:color w:val="000000"/>
          <w:sz w:val="24"/>
          <w:szCs w:val="24"/>
        </w:rPr>
        <w:t xml:space="preserve"> </w:t>
      </w:r>
    </w:p>
    <w:p w:rsidR="00C90B8E" w:rsidRPr="00F50A99" w:rsidRDefault="008B6F3C">
      <w:pPr>
        <w:spacing w:before="240" w:after="0"/>
        <w:jc w:val="both"/>
        <w:rPr>
          <w:rFonts w:ascii="Times New Roman" w:hAnsi="Times New Roman" w:cs="Times New Roman"/>
          <w:color w:val="000000"/>
          <w:sz w:val="24"/>
          <w:szCs w:val="24"/>
        </w:rPr>
      </w:pPr>
      <w:r w:rsidRPr="00F50A99">
        <w:rPr>
          <w:rFonts w:ascii="Times New Roman" w:hAnsi="Times New Roman" w:cs="Times New Roman"/>
          <w:color w:val="000000"/>
          <w:sz w:val="24"/>
          <w:szCs w:val="24"/>
        </w:rPr>
        <w:t>Camarades</w:t>
      </w:r>
      <w:r w:rsidR="00A72A5A">
        <w:rPr>
          <w:rFonts w:ascii="Times New Roman" w:hAnsi="Times New Roman" w:cs="Times New Roman"/>
          <w:color w:val="000000"/>
          <w:sz w:val="24"/>
          <w:szCs w:val="24"/>
        </w:rPr>
        <w:t>,</w:t>
      </w:r>
      <w:r w:rsidRPr="00F50A99">
        <w:rPr>
          <w:rFonts w:ascii="Times New Roman" w:hAnsi="Times New Roman" w:cs="Times New Roman"/>
          <w:color w:val="000000"/>
          <w:sz w:val="24"/>
          <w:szCs w:val="24"/>
        </w:rPr>
        <w:t xml:space="preserve"> </w:t>
      </w:r>
    </w:p>
    <w:p w:rsidR="002A7703" w:rsidRPr="00F50A99" w:rsidRDefault="002A7703" w:rsidP="00775899">
      <w:pPr>
        <w:rPr>
          <w:rFonts w:ascii="Times New Roman" w:hAnsi="Times New Roman" w:cs="Times New Roman"/>
          <w:sz w:val="24"/>
          <w:szCs w:val="24"/>
        </w:rPr>
      </w:pPr>
      <w:r w:rsidRPr="00F50A99">
        <w:rPr>
          <w:rFonts w:ascii="Times New Roman" w:hAnsi="Times New Roman" w:cs="Times New Roman"/>
          <w:color w:val="000000"/>
          <w:sz w:val="24"/>
          <w:szCs w:val="24"/>
        </w:rPr>
        <w:t>C’est dans ce contexte que nous avons analysé et tiré un bilan d’étape de la vie et des luttes de la coalition des syndicats afin d’envisager des perspectives sur le plan organisationnel, des méthodes de travail et</w:t>
      </w:r>
      <w:r w:rsidR="00F50A99">
        <w:rPr>
          <w:rFonts w:ascii="Times New Roman" w:hAnsi="Times New Roman" w:cs="Times New Roman"/>
          <w:color w:val="000000"/>
          <w:sz w:val="24"/>
          <w:szCs w:val="24"/>
        </w:rPr>
        <w:t xml:space="preserve"> du contenu de la plate-forme, </w:t>
      </w:r>
      <w:r w:rsidRPr="00F50A99">
        <w:rPr>
          <w:rFonts w:ascii="Times New Roman" w:hAnsi="Times New Roman" w:cs="Times New Roman"/>
          <w:color w:val="000000"/>
          <w:sz w:val="24"/>
          <w:szCs w:val="24"/>
        </w:rPr>
        <w:t xml:space="preserve">permettant de faire face aux défis à venir. </w:t>
      </w:r>
    </w:p>
    <w:p w:rsidR="00127ADC" w:rsidRPr="00F50A99" w:rsidRDefault="002A7703">
      <w:pPr>
        <w:spacing w:before="240" w:after="0"/>
        <w:jc w:val="both"/>
        <w:rPr>
          <w:rFonts w:ascii="Times New Roman" w:hAnsi="Times New Roman" w:cs="Times New Roman"/>
          <w:sz w:val="24"/>
          <w:szCs w:val="24"/>
        </w:rPr>
      </w:pPr>
      <w:r w:rsidRPr="00F50A99">
        <w:rPr>
          <w:rFonts w:ascii="Times New Roman" w:hAnsi="Times New Roman" w:cs="Times New Roman"/>
          <w:sz w:val="24"/>
          <w:szCs w:val="24"/>
        </w:rPr>
        <w:t>P</w:t>
      </w:r>
      <w:r w:rsidR="008B6F3C" w:rsidRPr="00F50A99">
        <w:rPr>
          <w:rFonts w:ascii="Times New Roman" w:hAnsi="Times New Roman" w:cs="Times New Roman"/>
          <w:sz w:val="24"/>
          <w:szCs w:val="24"/>
        </w:rPr>
        <w:t>renant en compte l’aspiration de notre peuple à rompre a</w:t>
      </w:r>
      <w:r w:rsidR="00192FCB">
        <w:rPr>
          <w:rFonts w:ascii="Times New Roman" w:hAnsi="Times New Roman" w:cs="Times New Roman"/>
          <w:sz w:val="24"/>
          <w:szCs w:val="24"/>
        </w:rPr>
        <w:t>vec le système néocolonial anti</w:t>
      </w:r>
      <w:r w:rsidR="008B6F3C" w:rsidRPr="00F50A99">
        <w:rPr>
          <w:rFonts w:ascii="Times New Roman" w:hAnsi="Times New Roman" w:cs="Times New Roman"/>
          <w:sz w:val="24"/>
          <w:szCs w:val="24"/>
        </w:rPr>
        <w:t>populaire, ainsi que l’expérience des luttes de ces dernières années, la coalition</w:t>
      </w:r>
      <w:r w:rsidR="00127ADC" w:rsidRPr="00F50A99">
        <w:rPr>
          <w:rFonts w:ascii="Times New Roman" w:hAnsi="Times New Roman" w:cs="Times New Roman"/>
          <w:sz w:val="24"/>
          <w:szCs w:val="24"/>
        </w:rPr>
        <w:t> :</w:t>
      </w:r>
    </w:p>
    <w:p w:rsidR="00C90B8E" w:rsidRPr="00F50A99" w:rsidRDefault="008B6F3C" w:rsidP="00775899">
      <w:pPr>
        <w:pStyle w:val="Paragraphedeliste"/>
        <w:numPr>
          <w:ilvl w:val="0"/>
          <w:numId w:val="10"/>
        </w:numPr>
        <w:spacing w:before="240" w:after="0"/>
        <w:jc w:val="both"/>
        <w:rPr>
          <w:rFonts w:ascii="Times New Roman" w:hAnsi="Times New Roman" w:cs="Times New Roman"/>
          <w:sz w:val="24"/>
          <w:szCs w:val="24"/>
        </w:rPr>
      </w:pPr>
      <w:proofErr w:type="gramStart"/>
      <w:r w:rsidRPr="00F50A99">
        <w:rPr>
          <w:rFonts w:ascii="Times New Roman" w:hAnsi="Times New Roman" w:cs="Times New Roman"/>
          <w:sz w:val="24"/>
          <w:szCs w:val="24"/>
        </w:rPr>
        <w:t>appelle</w:t>
      </w:r>
      <w:proofErr w:type="gramEnd"/>
      <w:r w:rsidRPr="00F50A99">
        <w:rPr>
          <w:rFonts w:ascii="Times New Roman" w:hAnsi="Times New Roman" w:cs="Times New Roman"/>
          <w:sz w:val="24"/>
          <w:szCs w:val="24"/>
        </w:rPr>
        <w:t xml:space="preserve"> ses militants et l’ensemble des travailleurs du parapublic, du privé et du public à : </w:t>
      </w:r>
    </w:p>
    <w:p w:rsidR="00C90B8E" w:rsidRPr="00F50A99" w:rsidRDefault="005438E1">
      <w:pPr>
        <w:pStyle w:val="Paragraphedeliste"/>
        <w:numPr>
          <w:ilvl w:val="0"/>
          <w:numId w:val="5"/>
        </w:numPr>
        <w:spacing w:before="240" w:after="0" w:line="276" w:lineRule="auto"/>
        <w:ind w:left="700"/>
        <w:jc w:val="both"/>
        <w:rPr>
          <w:rFonts w:ascii="Times New Roman" w:hAnsi="Times New Roman" w:cs="Times New Roman"/>
          <w:i/>
          <w:sz w:val="24"/>
          <w:szCs w:val="24"/>
        </w:rPr>
      </w:pPr>
      <w:proofErr w:type="gramStart"/>
      <w:r>
        <w:rPr>
          <w:rFonts w:ascii="Times New Roman" w:hAnsi="Times New Roman" w:cs="Times New Roman"/>
          <w:i/>
          <w:sz w:val="24"/>
          <w:szCs w:val="24"/>
        </w:rPr>
        <w:t>r</w:t>
      </w:r>
      <w:r w:rsidR="008B6F3C" w:rsidRPr="00F50A99">
        <w:rPr>
          <w:rFonts w:ascii="Times New Roman" w:hAnsi="Times New Roman" w:cs="Times New Roman"/>
          <w:i/>
          <w:sz w:val="24"/>
          <w:szCs w:val="24"/>
        </w:rPr>
        <w:t>enforcer</w:t>
      </w:r>
      <w:proofErr w:type="gramEnd"/>
      <w:r w:rsidR="008B6F3C" w:rsidRPr="00F50A99">
        <w:rPr>
          <w:rFonts w:ascii="Times New Roman" w:hAnsi="Times New Roman" w:cs="Times New Roman"/>
          <w:i/>
          <w:sz w:val="24"/>
          <w:szCs w:val="24"/>
        </w:rPr>
        <w:t xml:space="preserve"> la mobilisation et l’unité d’action à la base dans tous les secteurs d’activité</w:t>
      </w:r>
      <w:r w:rsidR="00127ADC" w:rsidRPr="00F50A99">
        <w:rPr>
          <w:rFonts w:ascii="Times New Roman" w:hAnsi="Times New Roman" w:cs="Times New Roman"/>
          <w:i/>
          <w:sz w:val="24"/>
          <w:szCs w:val="24"/>
        </w:rPr>
        <w:t>s</w:t>
      </w:r>
      <w:r w:rsidR="008B6F3C" w:rsidRPr="00F50A99">
        <w:rPr>
          <w:rFonts w:ascii="Times New Roman" w:hAnsi="Times New Roman" w:cs="Times New Roman"/>
          <w:i/>
          <w:sz w:val="24"/>
          <w:szCs w:val="24"/>
        </w:rPr>
        <w:t xml:space="preserve"> en se départissant de tout acte de s</w:t>
      </w:r>
      <w:r w:rsidR="00192FCB">
        <w:rPr>
          <w:rFonts w:ascii="Times New Roman" w:hAnsi="Times New Roman" w:cs="Times New Roman"/>
          <w:i/>
          <w:sz w:val="24"/>
          <w:szCs w:val="24"/>
        </w:rPr>
        <w:t>ectarisme</w:t>
      </w:r>
      <w:r w:rsidR="008B6F3C" w:rsidRPr="00F50A99">
        <w:rPr>
          <w:rFonts w:ascii="Times New Roman" w:hAnsi="Times New Roman" w:cs="Times New Roman"/>
          <w:i/>
          <w:sz w:val="24"/>
          <w:szCs w:val="24"/>
        </w:rPr>
        <w:t xml:space="preserve"> ; </w:t>
      </w:r>
    </w:p>
    <w:p w:rsidR="00C90B8E" w:rsidRPr="00F50A99" w:rsidRDefault="005438E1">
      <w:pPr>
        <w:pStyle w:val="Paragraphedeliste"/>
        <w:numPr>
          <w:ilvl w:val="0"/>
          <w:numId w:val="5"/>
        </w:numPr>
        <w:spacing w:before="240" w:after="0" w:line="276" w:lineRule="auto"/>
        <w:ind w:left="700"/>
        <w:jc w:val="both"/>
        <w:rPr>
          <w:rFonts w:ascii="Times New Roman" w:hAnsi="Times New Roman" w:cs="Times New Roman"/>
          <w:i/>
          <w:sz w:val="24"/>
          <w:szCs w:val="24"/>
        </w:rPr>
      </w:pPr>
      <w:proofErr w:type="gramStart"/>
      <w:r>
        <w:rPr>
          <w:rFonts w:ascii="Times New Roman" w:hAnsi="Times New Roman" w:cs="Times New Roman"/>
          <w:i/>
          <w:sz w:val="24"/>
          <w:szCs w:val="24"/>
        </w:rPr>
        <w:t>c</w:t>
      </w:r>
      <w:r w:rsidR="008B6F3C" w:rsidRPr="00F50A99">
        <w:rPr>
          <w:rFonts w:ascii="Times New Roman" w:hAnsi="Times New Roman" w:cs="Times New Roman"/>
          <w:i/>
          <w:sz w:val="24"/>
          <w:szCs w:val="24"/>
        </w:rPr>
        <w:t>ontribuer</w:t>
      </w:r>
      <w:proofErr w:type="gramEnd"/>
      <w:r w:rsidR="008B6F3C" w:rsidRPr="00F50A99">
        <w:rPr>
          <w:rFonts w:ascii="Times New Roman" w:hAnsi="Times New Roman" w:cs="Times New Roman"/>
          <w:i/>
          <w:sz w:val="24"/>
          <w:szCs w:val="24"/>
        </w:rPr>
        <w:t xml:space="preserve"> à la création et au renforcement des cadres unitaires gage d’une meilleure prise en charge des préoccupations de notre peuple et partant des travailleurs. </w:t>
      </w:r>
    </w:p>
    <w:p w:rsidR="00775899" w:rsidRPr="00F50A99" w:rsidRDefault="008B6F3C" w:rsidP="00775899">
      <w:pPr>
        <w:pStyle w:val="Paragraphedeliste"/>
        <w:numPr>
          <w:ilvl w:val="0"/>
          <w:numId w:val="5"/>
        </w:numPr>
        <w:spacing w:before="240" w:after="0"/>
        <w:jc w:val="both"/>
        <w:rPr>
          <w:rFonts w:ascii="Times New Roman" w:eastAsia="SimSun" w:hAnsi="Times New Roman" w:cs="Times New Roman"/>
          <w:i/>
          <w:sz w:val="24"/>
          <w:szCs w:val="24"/>
          <w:lang w:eastAsia="fr-FR"/>
        </w:rPr>
      </w:pPr>
      <w:proofErr w:type="gramStart"/>
      <w:r w:rsidRPr="00F50A99">
        <w:rPr>
          <w:rFonts w:ascii="Times New Roman" w:hAnsi="Times New Roman" w:cs="Times New Roman"/>
          <w:sz w:val="24"/>
          <w:szCs w:val="24"/>
        </w:rPr>
        <w:t>développer</w:t>
      </w:r>
      <w:proofErr w:type="gramEnd"/>
      <w:r w:rsidRPr="00F50A99">
        <w:rPr>
          <w:rFonts w:ascii="Times New Roman" w:hAnsi="Times New Roman" w:cs="Times New Roman"/>
          <w:sz w:val="24"/>
          <w:szCs w:val="24"/>
        </w:rPr>
        <w:t xml:space="preserve"> une solidarité agissante entre les structures et les militants des différentes organisations de travailleurs, engagées ou non dans la lutte</w:t>
      </w:r>
      <w:r w:rsidR="00127ADC" w:rsidRPr="00F50A99">
        <w:rPr>
          <w:rFonts w:ascii="Times New Roman" w:hAnsi="Times New Roman" w:cs="Times New Roman"/>
          <w:sz w:val="24"/>
          <w:szCs w:val="24"/>
        </w:rPr>
        <w:t>.</w:t>
      </w:r>
    </w:p>
    <w:p w:rsidR="009D1288" w:rsidRPr="00F50A99" w:rsidRDefault="009D1288" w:rsidP="00775899">
      <w:pPr>
        <w:pStyle w:val="Paragraphedeliste"/>
        <w:numPr>
          <w:ilvl w:val="0"/>
          <w:numId w:val="10"/>
        </w:numPr>
        <w:spacing w:before="240" w:after="0" w:line="276" w:lineRule="auto"/>
        <w:jc w:val="both"/>
        <w:rPr>
          <w:rFonts w:ascii="Times New Roman" w:eastAsia="SimSun" w:hAnsi="Times New Roman" w:cs="Times New Roman"/>
          <w:i/>
          <w:sz w:val="24"/>
          <w:szCs w:val="24"/>
          <w:lang w:eastAsia="fr-FR"/>
        </w:rPr>
      </w:pPr>
      <w:proofErr w:type="gramStart"/>
      <w:r w:rsidRPr="00F50A99">
        <w:rPr>
          <w:rFonts w:ascii="Times New Roman" w:eastAsia="SimSun" w:hAnsi="Times New Roman" w:cs="Times New Roman"/>
          <w:i/>
          <w:sz w:val="24"/>
          <w:szCs w:val="24"/>
          <w:lang w:eastAsia="fr-FR"/>
        </w:rPr>
        <w:t>lance</w:t>
      </w:r>
      <w:proofErr w:type="gramEnd"/>
      <w:r w:rsidR="00F66F78" w:rsidRPr="00F50A99">
        <w:rPr>
          <w:rFonts w:ascii="Times New Roman" w:hAnsi="Times New Roman" w:cs="Times New Roman"/>
          <w:i/>
          <w:sz w:val="24"/>
          <w:szCs w:val="24"/>
        </w:rPr>
        <w:t xml:space="preserve"> </w:t>
      </w:r>
      <w:r w:rsidRPr="00F50A99">
        <w:rPr>
          <w:rFonts w:ascii="Times New Roman" w:eastAsia="SimSun" w:hAnsi="Times New Roman" w:cs="Times New Roman"/>
          <w:i/>
          <w:sz w:val="24"/>
          <w:szCs w:val="24"/>
          <w:lang w:eastAsia="fr-FR"/>
        </w:rPr>
        <w:t>un appel solennel à l’ensemble des acteurs du monde syndical, au-delà des différences de lignes et d’analyse des questions, à une large unité pour une prise en charge conséquente des préoccupations des travailleurs</w:t>
      </w:r>
      <w:r w:rsidR="00192FCB">
        <w:rPr>
          <w:rFonts w:ascii="Times New Roman" w:eastAsia="SimSun" w:hAnsi="Times New Roman" w:cs="Times New Roman"/>
          <w:i/>
          <w:sz w:val="24"/>
          <w:szCs w:val="24"/>
          <w:lang w:eastAsia="fr-FR"/>
        </w:rPr>
        <w:t xml:space="preserve"> et des populations</w:t>
      </w:r>
      <w:r w:rsidRPr="00F50A99">
        <w:rPr>
          <w:rFonts w:ascii="Times New Roman" w:eastAsia="SimSun" w:hAnsi="Times New Roman" w:cs="Times New Roman"/>
          <w:b/>
          <w:i/>
          <w:sz w:val="24"/>
          <w:szCs w:val="24"/>
          <w:lang w:eastAsia="fr-FR"/>
        </w:rPr>
        <w:t>.</w:t>
      </w:r>
    </w:p>
    <w:p w:rsidR="00C90B8E" w:rsidRPr="00F50A99" w:rsidRDefault="008B6F3C">
      <w:pPr>
        <w:spacing w:before="240" w:after="0"/>
        <w:jc w:val="both"/>
        <w:rPr>
          <w:rFonts w:ascii="Times New Roman" w:hAnsi="Times New Roman" w:cs="Times New Roman"/>
          <w:sz w:val="24"/>
          <w:szCs w:val="24"/>
        </w:rPr>
      </w:pPr>
      <w:r w:rsidRPr="00F50A99">
        <w:rPr>
          <w:rFonts w:ascii="Times New Roman" w:hAnsi="Times New Roman" w:cs="Times New Roman"/>
          <w:sz w:val="24"/>
          <w:szCs w:val="24"/>
        </w:rPr>
        <w:t xml:space="preserve">En tout état de cause, les militants et les structures de la coalition des syndicats sont appelés à se tenir prêts dans la discipline syndicale, pour les inévitables mots d’ordre que la situation et les circonstances commandent. </w:t>
      </w:r>
    </w:p>
    <w:p w:rsidR="00C90B8E" w:rsidRDefault="00C90B8E">
      <w:pPr>
        <w:rPr>
          <w:rFonts w:ascii="Times New Roman" w:hAnsi="Times New Roman" w:cs="Times New Roman"/>
          <w:sz w:val="24"/>
          <w:szCs w:val="24"/>
        </w:rPr>
      </w:pPr>
    </w:p>
    <w:p w:rsidR="00F50A99" w:rsidRDefault="00F50A99" w:rsidP="00F50A99">
      <w:pPr>
        <w:jc w:val="right"/>
        <w:rPr>
          <w:rFonts w:ascii="Times New Roman" w:hAnsi="Times New Roman" w:cs="Times New Roman"/>
          <w:sz w:val="24"/>
          <w:szCs w:val="24"/>
        </w:rPr>
      </w:pPr>
      <w:r>
        <w:rPr>
          <w:rFonts w:ascii="Times New Roman" w:hAnsi="Times New Roman" w:cs="Times New Roman"/>
          <w:sz w:val="24"/>
          <w:szCs w:val="24"/>
        </w:rPr>
        <w:t xml:space="preserve">Le </w:t>
      </w:r>
      <w:r w:rsidR="003A1F6B">
        <w:rPr>
          <w:rFonts w:ascii="Times New Roman" w:hAnsi="Times New Roman" w:cs="Times New Roman"/>
          <w:sz w:val="24"/>
          <w:szCs w:val="24"/>
        </w:rPr>
        <w:t>porte-parole</w:t>
      </w:r>
    </w:p>
    <w:p w:rsidR="00EB76D3" w:rsidRDefault="00EB76D3" w:rsidP="00F50A99">
      <w:pPr>
        <w:jc w:val="right"/>
        <w:rPr>
          <w:rFonts w:ascii="Times New Roman" w:hAnsi="Times New Roman" w:cs="Times New Roman"/>
          <w:sz w:val="24"/>
          <w:szCs w:val="24"/>
        </w:rPr>
      </w:pPr>
    </w:p>
    <w:p w:rsidR="00EB76D3" w:rsidRPr="00751B03" w:rsidRDefault="00EB76D3" w:rsidP="00751B03">
      <w:pPr>
        <w:spacing w:line="240" w:lineRule="auto"/>
        <w:jc w:val="right"/>
        <w:rPr>
          <w:rFonts w:ascii="Times New Roman" w:hAnsi="Times New Roman" w:cs="Times New Roman"/>
          <w:i/>
          <w:sz w:val="24"/>
          <w:szCs w:val="24"/>
        </w:rPr>
      </w:pPr>
      <w:proofErr w:type="spellStart"/>
      <w:r w:rsidRPr="00751B03">
        <w:rPr>
          <w:rFonts w:ascii="Times New Roman" w:hAnsi="Times New Roman" w:cs="Times New Roman"/>
          <w:i/>
          <w:sz w:val="24"/>
          <w:szCs w:val="24"/>
        </w:rPr>
        <w:t>Bassolma</w:t>
      </w:r>
      <w:proofErr w:type="spellEnd"/>
      <w:r w:rsidRPr="00751B03">
        <w:rPr>
          <w:rFonts w:ascii="Times New Roman" w:hAnsi="Times New Roman" w:cs="Times New Roman"/>
          <w:i/>
          <w:sz w:val="24"/>
          <w:szCs w:val="24"/>
        </w:rPr>
        <w:t xml:space="preserve"> BAZIE</w:t>
      </w:r>
    </w:p>
    <w:p w:rsidR="00751B03" w:rsidRPr="00751B03" w:rsidRDefault="00751B03" w:rsidP="00751B03">
      <w:pPr>
        <w:spacing w:line="240" w:lineRule="auto"/>
        <w:jc w:val="right"/>
        <w:rPr>
          <w:rFonts w:ascii="Times New Roman" w:hAnsi="Times New Roman" w:cs="Times New Roman"/>
          <w:i/>
          <w:sz w:val="24"/>
          <w:szCs w:val="24"/>
        </w:rPr>
      </w:pPr>
      <w:bookmarkStart w:id="1" w:name="_GoBack"/>
      <w:bookmarkEnd w:id="1"/>
      <w:r w:rsidRPr="00751B03">
        <w:rPr>
          <w:rFonts w:ascii="Times New Roman" w:hAnsi="Times New Roman" w:cs="Times New Roman"/>
          <w:i/>
          <w:sz w:val="24"/>
          <w:szCs w:val="24"/>
        </w:rPr>
        <w:t>Secrétaire général/CGT-B</w:t>
      </w:r>
    </w:p>
    <w:p w:rsidR="00EB76D3" w:rsidRDefault="00EB76D3" w:rsidP="00F50A99">
      <w:pPr>
        <w:jc w:val="right"/>
        <w:rPr>
          <w:rFonts w:ascii="Times New Roman" w:hAnsi="Times New Roman" w:cs="Times New Roman"/>
          <w:sz w:val="24"/>
          <w:szCs w:val="24"/>
        </w:rPr>
      </w:pPr>
    </w:p>
    <w:p w:rsidR="00EE67BD" w:rsidRPr="00F50A99" w:rsidRDefault="00EE67BD" w:rsidP="00F50A99">
      <w:pPr>
        <w:jc w:val="right"/>
        <w:rPr>
          <w:rFonts w:ascii="Times New Roman" w:hAnsi="Times New Roman" w:cs="Times New Roman"/>
          <w:sz w:val="24"/>
          <w:szCs w:val="24"/>
        </w:rPr>
      </w:pPr>
    </w:p>
    <w:sectPr w:rsidR="00EE67BD" w:rsidRPr="00F50A99" w:rsidSect="00F50A99">
      <w:footerReference w:type="default" r:id="rId7"/>
      <w:pgSz w:w="11906" w:h="16838"/>
      <w:pgMar w:top="96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E81" w:rsidRDefault="002C6E81" w:rsidP="00AA10D3">
      <w:pPr>
        <w:spacing w:after="0" w:line="240" w:lineRule="auto"/>
      </w:pPr>
      <w:r>
        <w:separator/>
      </w:r>
    </w:p>
  </w:endnote>
  <w:endnote w:type="continuationSeparator" w:id="0">
    <w:p w:rsidR="002C6E81" w:rsidRDefault="002C6E81" w:rsidP="00AA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933558"/>
      <w:docPartObj>
        <w:docPartGallery w:val="Page Numbers (Bottom of Page)"/>
        <w:docPartUnique/>
      </w:docPartObj>
    </w:sdtPr>
    <w:sdtEndPr/>
    <w:sdtContent>
      <w:p w:rsidR="00AA10D3" w:rsidRDefault="00AA10D3">
        <w:pPr>
          <w:pStyle w:val="Pieddepage"/>
          <w:jc w:val="center"/>
        </w:pPr>
        <w:r>
          <w:fldChar w:fldCharType="begin"/>
        </w:r>
        <w:r>
          <w:instrText>PAGE   \* MERGEFORMAT</w:instrText>
        </w:r>
        <w:r>
          <w:fldChar w:fldCharType="separate"/>
        </w:r>
        <w:r w:rsidR="00381862">
          <w:rPr>
            <w:noProof/>
          </w:rPr>
          <w:t>4</w:t>
        </w:r>
        <w:r>
          <w:fldChar w:fldCharType="end"/>
        </w:r>
      </w:p>
    </w:sdtContent>
  </w:sdt>
  <w:p w:rsidR="00AA10D3" w:rsidRDefault="00AA10D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E81" w:rsidRDefault="002C6E81" w:rsidP="00AA10D3">
      <w:pPr>
        <w:spacing w:after="0" w:line="240" w:lineRule="auto"/>
      </w:pPr>
      <w:r>
        <w:separator/>
      </w:r>
    </w:p>
  </w:footnote>
  <w:footnote w:type="continuationSeparator" w:id="0">
    <w:p w:rsidR="002C6E81" w:rsidRDefault="002C6E81" w:rsidP="00AA1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B14D540"/>
    <w:lvl w:ilvl="0" w:tplc="9D540C1E">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3DC4F2C4"/>
    <w:lvl w:ilvl="0" w:tplc="2AF8CFA4">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629A25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850484C0"/>
    <w:lvl w:ilvl="0" w:tplc="2AF8CFA4">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393C2302"/>
    <w:lvl w:ilvl="0" w:tplc="16AC499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452881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45761C"/>
    <w:multiLevelType w:val="hybridMultilevel"/>
    <w:tmpl w:val="DA4E9E9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C7B322E"/>
    <w:multiLevelType w:val="hybridMultilevel"/>
    <w:tmpl w:val="D878202C"/>
    <w:lvl w:ilvl="0" w:tplc="03648A3E">
      <w:start w:val="1"/>
      <w:numFmt w:val="decimal"/>
      <w:lvlText w:val="%1."/>
      <w:lvlJc w:val="left"/>
      <w:pPr>
        <w:ind w:left="720" w:hanging="360"/>
      </w:pPr>
      <w:rPr>
        <w:rFonts w:ascii="Cambria" w:hAnsi="Cambria"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9C76CF"/>
    <w:multiLevelType w:val="hybridMultilevel"/>
    <w:tmpl w:val="A7284A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BA2651"/>
    <w:multiLevelType w:val="hybridMultilevel"/>
    <w:tmpl w:val="251AC84A"/>
    <w:lvl w:ilvl="0" w:tplc="8B9A3DD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
  </w:num>
  <w:num w:numId="5">
    <w:abstractNumId w:val="4"/>
  </w:num>
  <w:num w:numId="6">
    <w:abstractNumId w:val="3"/>
  </w:num>
  <w:num w:numId="7">
    <w:abstractNumId w:val="2"/>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8E"/>
    <w:rsid w:val="0000149E"/>
    <w:rsid w:val="000D0B86"/>
    <w:rsid w:val="00127ADC"/>
    <w:rsid w:val="00127E64"/>
    <w:rsid w:val="00192FCB"/>
    <w:rsid w:val="002A7703"/>
    <w:rsid w:val="002C23FB"/>
    <w:rsid w:val="002C6E81"/>
    <w:rsid w:val="003533DC"/>
    <w:rsid w:val="00381862"/>
    <w:rsid w:val="003A1F6B"/>
    <w:rsid w:val="003B5B03"/>
    <w:rsid w:val="003F4D49"/>
    <w:rsid w:val="00446D06"/>
    <w:rsid w:val="00482116"/>
    <w:rsid w:val="004D28FF"/>
    <w:rsid w:val="004D782D"/>
    <w:rsid w:val="004E4A6E"/>
    <w:rsid w:val="005135D2"/>
    <w:rsid w:val="005438E1"/>
    <w:rsid w:val="00595BB8"/>
    <w:rsid w:val="005B5CC0"/>
    <w:rsid w:val="005E6855"/>
    <w:rsid w:val="00627B8C"/>
    <w:rsid w:val="007322F6"/>
    <w:rsid w:val="00751B03"/>
    <w:rsid w:val="00775899"/>
    <w:rsid w:val="007D0A84"/>
    <w:rsid w:val="00890EE8"/>
    <w:rsid w:val="00895A96"/>
    <w:rsid w:val="008B6F3C"/>
    <w:rsid w:val="00933F48"/>
    <w:rsid w:val="009D1288"/>
    <w:rsid w:val="00A17993"/>
    <w:rsid w:val="00A2032D"/>
    <w:rsid w:val="00A44AEE"/>
    <w:rsid w:val="00A72A5A"/>
    <w:rsid w:val="00AA10D3"/>
    <w:rsid w:val="00B30A92"/>
    <w:rsid w:val="00BB58D3"/>
    <w:rsid w:val="00BD3BA3"/>
    <w:rsid w:val="00C90B8E"/>
    <w:rsid w:val="00CE2A31"/>
    <w:rsid w:val="00CF2CA0"/>
    <w:rsid w:val="00CF50DA"/>
    <w:rsid w:val="00D0127E"/>
    <w:rsid w:val="00D443DC"/>
    <w:rsid w:val="00D91FCB"/>
    <w:rsid w:val="00DD591D"/>
    <w:rsid w:val="00DF245A"/>
    <w:rsid w:val="00EB76D3"/>
    <w:rsid w:val="00EE67BD"/>
    <w:rsid w:val="00EF4F4E"/>
    <w:rsid w:val="00F50A99"/>
    <w:rsid w:val="00F66F78"/>
    <w:rsid w:val="00FC14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FFD6"/>
  <w15:docId w15:val="{3A128791-287E-4825-A2A2-7A78B7D4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SimSu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pPr>
      <w:spacing w:after="160" w:line="259" w:lineRule="auto"/>
      <w:ind w:left="720"/>
      <w:contextualSpacing/>
    </w:pPr>
    <w:rPr>
      <w:rFonts w:eastAsia="Calibri"/>
      <w:lang w:eastAsia="en-US"/>
    </w:rPr>
  </w:style>
  <w:style w:type="character" w:customStyle="1" w:styleId="ParagraphedelisteCar">
    <w:name w:val="Paragraphe de liste Car"/>
    <w:link w:val="Paragraphedeliste"/>
    <w:uiPriority w:val="34"/>
    <w:qFormat/>
    <w:rPr>
      <w:rFonts w:ascii="Calibri" w:eastAsia="Calibri" w:hAnsi="Calibri" w:cs="SimSun"/>
      <w:lang w:eastAsia="en-US"/>
    </w:rPr>
  </w:style>
  <w:style w:type="paragraph" w:styleId="Textedebulles">
    <w:name w:val="Balloon Text"/>
    <w:basedOn w:val="Normal"/>
    <w:link w:val="TextedebullesCar"/>
    <w:uiPriority w:val="99"/>
    <w:semiHidden/>
    <w:unhideWhenUsed/>
    <w:rsid w:val="002C23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23FB"/>
    <w:rPr>
      <w:rFonts w:ascii="Segoe UI" w:hAnsi="Segoe UI" w:cs="Segoe UI"/>
      <w:sz w:val="18"/>
      <w:szCs w:val="18"/>
    </w:rPr>
  </w:style>
  <w:style w:type="paragraph" w:styleId="En-tte">
    <w:name w:val="header"/>
    <w:basedOn w:val="Normal"/>
    <w:link w:val="En-tteCar"/>
    <w:uiPriority w:val="99"/>
    <w:unhideWhenUsed/>
    <w:rsid w:val="00AA10D3"/>
    <w:pPr>
      <w:tabs>
        <w:tab w:val="center" w:pos="4536"/>
        <w:tab w:val="right" w:pos="9072"/>
      </w:tabs>
      <w:spacing w:after="0" w:line="240" w:lineRule="auto"/>
    </w:pPr>
  </w:style>
  <w:style w:type="character" w:customStyle="1" w:styleId="En-tteCar">
    <w:name w:val="En-tête Car"/>
    <w:basedOn w:val="Policepardfaut"/>
    <w:link w:val="En-tte"/>
    <w:uiPriority w:val="99"/>
    <w:rsid w:val="00AA10D3"/>
  </w:style>
  <w:style w:type="paragraph" w:styleId="Pieddepage">
    <w:name w:val="footer"/>
    <w:basedOn w:val="Normal"/>
    <w:link w:val="PieddepageCar"/>
    <w:uiPriority w:val="99"/>
    <w:unhideWhenUsed/>
    <w:rsid w:val="00AA10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1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1994</Words>
  <Characters>10970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Utilisateur Windows</cp:lastModifiedBy>
  <cp:revision>2</cp:revision>
  <cp:lastPrinted>2020-11-17T15:40:00Z</cp:lastPrinted>
  <dcterms:created xsi:type="dcterms:W3CDTF">2020-11-17T15:46:00Z</dcterms:created>
  <dcterms:modified xsi:type="dcterms:W3CDTF">2020-11-17T15:46:00Z</dcterms:modified>
</cp:coreProperties>
</file>