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02837" w14:textId="7E607CE0" w:rsidR="00962CB6" w:rsidRDefault="00962CB6" w:rsidP="003279D9">
      <w:pPr>
        <w:tabs>
          <w:tab w:val="left" w:pos="1780"/>
          <w:tab w:val="center" w:pos="4536"/>
        </w:tabs>
        <w:spacing w:line="360" w:lineRule="auto"/>
        <w:jc w:val="center"/>
        <w:rPr>
          <w:rFonts w:ascii="Arial" w:hAnsi="Arial" w:cs="Arial"/>
          <w:sz w:val="28"/>
          <w:szCs w:val="28"/>
        </w:rPr>
      </w:pPr>
      <w:r>
        <w:rPr>
          <w:noProof/>
          <w:lang w:eastAsia="fr-FR"/>
        </w:rPr>
        <w:drawing>
          <wp:inline distT="0" distB="0" distL="0" distR="0" wp14:anchorId="58C851BF" wp14:editId="38C4095C">
            <wp:extent cx="1838325" cy="1838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79739A69" w14:textId="08B03F33" w:rsidR="00DD68D4" w:rsidRPr="00B17E98" w:rsidRDefault="002640E5" w:rsidP="003279D9">
      <w:pPr>
        <w:spacing w:line="360" w:lineRule="auto"/>
        <w:jc w:val="center"/>
        <w:rPr>
          <w:rFonts w:ascii="Arial" w:hAnsi="Arial" w:cs="Arial"/>
          <w:b/>
          <w:bCs/>
          <w:sz w:val="36"/>
          <w:szCs w:val="36"/>
        </w:rPr>
      </w:pPr>
      <w:r w:rsidRPr="00B17E98">
        <w:rPr>
          <w:rFonts w:ascii="Arial" w:hAnsi="Arial" w:cs="Arial"/>
          <w:b/>
          <w:bCs/>
          <w:sz w:val="36"/>
          <w:szCs w:val="36"/>
        </w:rPr>
        <w:t>SITUATION NATIONALE</w:t>
      </w:r>
    </w:p>
    <w:p w14:paraId="62F7A5A8" w14:textId="5A6E0237" w:rsidR="00DD68D4" w:rsidRPr="00600539" w:rsidRDefault="002640E5" w:rsidP="003279D9">
      <w:pPr>
        <w:spacing w:line="360" w:lineRule="auto"/>
        <w:jc w:val="center"/>
        <w:rPr>
          <w:rFonts w:ascii="Arial" w:hAnsi="Arial" w:cs="Arial"/>
          <w:b/>
          <w:bCs/>
          <w:sz w:val="32"/>
          <w:szCs w:val="32"/>
        </w:rPr>
      </w:pPr>
      <w:r w:rsidRPr="00600539">
        <w:rPr>
          <w:rFonts w:ascii="Arial" w:hAnsi="Arial" w:cs="Arial"/>
          <w:b/>
          <w:bCs/>
          <w:sz w:val="32"/>
          <w:szCs w:val="32"/>
        </w:rPr>
        <w:t>DECLARATION DU RASSEMBLEMENT PATRIO</w:t>
      </w:r>
      <w:r w:rsidR="00E40341" w:rsidRPr="00600539">
        <w:rPr>
          <w:rFonts w:ascii="Arial" w:hAnsi="Arial" w:cs="Arial"/>
          <w:b/>
          <w:bCs/>
          <w:sz w:val="32"/>
          <w:szCs w:val="32"/>
        </w:rPr>
        <w:t>T</w:t>
      </w:r>
      <w:r w:rsidRPr="00600539">
        <w:rPr>
          <w:rFonts w:ascii="Arial" w:hAnsi="Arial" w:cs="Arial"/>
          <w:b/>
          <w:bCs/>
          <w:sz w:val="32"/>
          <w:szCs w:val="32"/>
        </w:rPr>
        <w:t>IQUE POUR LE DEVELOPPEMENT (RPD)</w:t>
      </w:r>
    </w:p>
    <w:p w14:paraId="519AF89E" w14:textId="77777777" w:rsidR="00DD68D4" w:rsidRDefault="00DD68D4" w:rsidP="003279D9">
      <w:pPr>
        <w:spacing w:line="360" w:lineRule="auto"/>
        <w:jc w:val="both"/>
        <w:rPr>
          <w:rFonts w:ascii="Arial" w:hAnsi="Arial" w:cs="Arial"/>
          <w:sz w:val="28"/>
          <w:szCs w:val="28"/>
        </w:rPr>
      </w:pPr>
    </w:p>
    <w:p w14:paraId="4140B664" w14:textId="77777777" w:rsidR="00DD68D4" w:rsidRDefault="002640E5" w:rsidP="003279D9">
      <w:pPr>
        <w:spacing w:line="360" w:lineRule="auto"/>
        <w:jc w:val="both"/>
        <w:rPr>
          <w:rFonts w:ascii="Arial" w:hAnsi="Arial" w:cs="Arial"/>
          <w:sz w:val="28"/>
          <w:szCs w:val="28"/>
        </w:rPr>
      </w:pPr>
      <w:r>
        <w:rPr>
          <w:rFonts w:ascii="Arial" w:hAnsi="Arial" w:cs="Arial"/>
          <w:sz w:val="28"/>
          <w:szCs w:val="28"/>
        </w:rPr>
        <w:t>Ces dernières années, les attaques terroristes se multiplient dans notre chère Patrie lui faisant payer des lourds tributs. Les dernières en date sont celles de Alkoma, de Inata et de Foubé. Ces attaques ont été les gouttes d’eau qui ont fait déborder le vase, créant ainsi une vague de désolations et de mouvements d’humeur compte tenu d’un certains nombres d’éléments.</w:t>
      </w:r>
    </w:p>
    <w:p w14:paraId="6AA1F0DE" w14:textId="208517D2" w:rsidR="00DD68D4" w:rsidRDefault="002640E5" w:rsidP="003279D9">
      <w:pPr>
        <w:spacing w:line="360" w:lineRule="auto"/>
        <w:jc w:val="both"/>
        <w:rPr>
          <w:rFonts w:ascii="Arial" w:hAnsi="Arial" w:cs="Arial"/>
          <w:sz w:val="28"/>
          <w:szCs w:val="28"/>
        </w:rPr>
      </w:pPr>
      <w:r>
        <w:rPr>
          <w:rFonts w:ascii="Arial" w:hAnsi="Arial" w:cs="Arial"/>
          <w:sz w:val="28"/>
          <w:szCs w:val="28"/>
        </w:rPr>
        <w:t xml:space="preserve">Face à cette situation, le RPD </w:t>
      </w:r>
      <w:r w:rsidR="001E3F6D">
        <w:rPr>
          <w:rFonts w:ascii="Arial" w:hAnsi="Arial" w:cs="Arial"/>
          <w:sz w:val="28"/>
          <w:szCs w:val="28"/>
        </w:rPr>
        <w:t>voudrait, dans les lignes qui suivent,</w:t>
      </w:r>
      <w:r>
        <w:rPr>
          <w:rFonts w:ascii="Arial" w:hAnsi="Arial" w:cs="Arial"/>
          <w:sz w:val="28"/>
          <w:szCs w:val="28"/>
        </w:rPr>
        <w:t xml:space="preserve"> donner son point de vue et faire des proposition</w:t>
      </w:r>
      <w:r w:rsidR="00BB3465">
        <w:rPr>
          <w:rFonts w:ascii="Arial" w:hAnsi="Arial" w:cs="Arial"/>
          <w:sz w:val="28"/>
          <w:szCs w:val="28"/>
        </w:rPr>
        <w:t xml:space="preserve">s </w:t>
      </w:r>
      <w:r>
        <w:rPr>
          <w:rFonts w:ascii="Arial" w:hAnsi="Arial" w:cs="Arial"/>
          <w:sz w:val="28"/>
          <w:szCs w:val="28"/>
        </w:rPr>
        <w:t>pour participer à la résolution de cette crise.</w:t>
      </w:r>
    </w:p>
    <w:p w14:paraId="61A26CFB" w14:textId="1F5E93A8" w:rsidR="00DD68D4" w:rsidRPr="009A0C06" w:rsidRDefault="002640E5" w:rsidP="003279D9">
      <w:pPr>
        <w:spacing w:line="360" w:lineRule="auto"/>
        <w:jc w:val="both"/>
        <w:rPr>
          <w:rFonts w:ascii="Arial" w:hAnsi="Arial" w:cs="Arial"/>
          <w:sz w:val="28"/>
          <w:szCs w:val="28"/>
        </w:rPr>
      </w:pPr>
      <w:r w:rsidRPr="009A0C06">
        <w:rPr>
          <w:rFonts w:ascii="Arial" w:hAnsi="Arial" w:cs="Arial"/>
          <w:sz w:val="28"/>
          <w:szCs w:val="28"/>
        </w:rPr>
        <w:t>Avant tout propos, la direction politique du RPD et l’ensemble de ses militants saluent la mémoire de</w:t>
      </w:r>
      <w:r w:rsidR="00BB3465" w:rsidRPr="009A0C06">
        <w:rPr>
          <w:rFonts w:ascii="Arial" w:hAnsi="Arial" w:cs="Arial"/>
          <w:sz w:val="28"/>
          <w:szCs w:val="28"/>
        </w:rPr>
        <w:t>s</w:t>
      </w:r>
      <w:r w:rsidRPr="009A0C06">
        <w:rPr>
          <w:rFonts w:ascii="Arial" w:hAnsi="Arial" w:cs="Arial"/>
          <w:sz w:val="28"/>
          <w:szCs w:val="28"/>
        </w:rPr>
        <w:t xml:space="preserve"> martyrs, </w:t>
      </w:r>
      <w:r w:rsidR="00BB3465" w:rsidRPr="009A0C06">
        <w:rPr>
          <w:rFonts w:ascii="Arial" w:hAnsi="Arial" w:cs="Arial"/>
          <w:sz w:val="28"/>
          <w:szCs w:val="28"/>
        </w:rPr>
        <w:t>présentent leurs</w:t>
      </w:r>
      <w:r w:rsidRPr="009A0C06">
        <w:rPr>
          <w:rFonts w:ascii="Arial" w:hAnsi="Arial" w:cs="Arial"/>
          <w:sz w:val="28"/>
          <w:szCs w:val="28"/>
        </w:rPr>
        <w:t xml:space="preserve"> condoléances aux familles des victimes et souhaitent prompt rétablissement aux bl</w:t>
      </w:r>
      <w:r w:rsidR="00D626DA">
        <w:rPr>
          <w:rFonts w:ascii="Arial" w:hAnsi="Arial" w:cs="Arial"/>
          <w:sz w:val="28"/>
          <w:szCs w:val="28"/>
        </w:rPr>
        <w:t>e</w:t>
      </w:r>
      <w:r w:rsidRPr="009A0C06">
        <w:rPr>
          <w:rFonts w:ascii="Arial" w:hAnsi="Arial" w:cs="Arial"/>
          <w:sz w:val="28"/>
          <w:szCs w:val="28"/>
        </w:rPr>
        <w:t>ssés.</w:t>
      </w:r>
    </w:p>
    <w:p w14:paraId="2F3BCE73" w14:textId="00DDECFC" w:rsidR="00DD68D4" w:rsidRPr="001C0C74" w:rsidRDefault="001E3F6D" w:rsidP="003279D9">
      <w:pPr>
        <w:spacing w:line="360" w:lineRule="auto"/>
        <w:jc w:val="both"/>
        <w:rPr>
          <w:rFonts w:ascii="Arial" w:hAnsi="Arial" w:cs="Arial"/>
          <w:strike/>
          <w:color w:val="FF0000"/>
          <w:sz w:val="28"/>
          <w:szCs w:val="28"/>
        </w:rPr>
      </w:pPr>
      <w:r>
        <w:rPr>
          <w:rFonts w:ascii="Arial" w:hAnsi="Arial" w:cs="Arial"/>
          <w:sz w:val="28"/>
          <w:szCs w:val="28"/>
        </w:rPr>
        <w:t>L</w:t>
      </w:r>
      <w:r w:rsidR="002640E5">
        <w:rPr>
          <w:rFonts w:ascii="Arial" w:hAnsi="Arial" w:cs="Arial"/>
          <w:sz w:val="28"/>
          <w:szCs w:val="28"/>
        </w:rPr>
        <w:t xml:space="preserve">’attaque de </w:t>
      </w:r>
      <w:proofErr w:type="spellStart"/>
      <w:r w:rsidR="002640E5">
        <w:rPr>
          <w:rFonts w:ascii="Arial" w:hAnsi="Arial" w:cs="Arial"/>
          <w:sz w:val="28"/>
          <w:szCs w:val="28"/>
        </w:rPr>
        <w:t>Inata</w:t>
      </w:r>
      <w:proofErr w:type="spellEnd"/>
      <w:r w:rsidR="002640E5">
        <w:rPr>
          <w:rFonts w:ascii="Arial" w:hAnsi="Arial" w:cs="Arial"/>
          <w:sz w:val="28"/>
          <w:szCs w:val="28"/>
        </w:rPr>
        <w:t xml:space="preserve"> est la plus r</w:t>
      </w:r>
      <w:r w:rsidR="00D626DA">
        <w:rPr>
          <w:rFonts w:ascii="Arial" w:hAnsi="Arial" w:cs="Arial"/>
          <w:sz w:val="28"/>
          <w:szCs w:val="28"/>
        </w:rPr>
        <w:t>é</w:t>
      </w:r>
      <w:r w:rsidR="002640E5">
        <w:rPr>
          <w:rFonts w:ascii="Arial" w:hAnsi="Arial" w:cs="Arial"/>
          <w:sz w:val="28"/>
          <w:szCs w:val="28"/>
        </w:rPr>
        <w:t>voltante qu’a connu notre pays ces derniers temps</w:t>
      </w:r>
      <w:r>
        <w:rPr>
          <w:rFonts w:ascii="Arial" w:hAnsi="Arial" w:cs="Arial"/>
          <w:sz w:val="28"/>
          <w:szCs w:val="28"/>
        </w:rPr>
        <w:t xml:space="preserve"> en raison des circonstances dans lesquelles elle s’est déroulée.</w:t>
      </w:r>
      <w:bookmarkStart w:id="0" w:name="_GoBack"/>
      <w:bookmarkEnd w:id="0"/>
    </w:p>
    <w:p w14:paraId="246BCF85" w14:textId="661FC67D" w:rsidR="00DD68D4" w:rsidRDefault="002640E5" w:rsidP="003279D9">
      <w:pPr>
        <w:spacing w:line="360" w:lineRule="auto"/>
        <w:jc w:val="both"/>
        <w:rPr>
          <w:rFonts w:ascii="Arial" w:hAnsi="Arial" w:cs="Arial"/>
          <w:sz w:val="28"/>
          <w:szCs w:val="28"/>
        </w:rPr>
      </w:pPr>
      <w:r>
        <w:rPr>
          <w:rFonts w:ascii="Arial" w:hAnsi="Arial" w:cs="Arial"/>
          <w:sz w:val="28"/>
          <w:szCs w:val="28"/>
        </w:rPr>
        <w:lastRenderedPageBreak/>
        <w:t xml:space="preserve">Le détachement de la gendarmerie de Inata manquait apparemment du minimum pour </w:t>
      </w:r>
      <w:r w:rsidR="001C0C74">
        <w:rPr>
          <w:rFonts w:ascii="Arial" w:hAnsi="Arial" w:cs="Arial"/>
          <w:sz w:val="28"/>
          <w:szCs w:val="28"/>
        </w:rPr>
        <w:t>son alimentation</w:t>
      </w:r>
      <w:r>
        <w:rPr>
          <w:rFonts w:ascii="Arial" w:hAnsi="Arial" w:cs="Arial"/>
          <w:sz w:val="28"/>
          <w:szCs w:val="28"/>
        </w:rPr>
        <w:t xml:space="preserve"> quotidienne et peut-être même de moyens pour tenir ses positions. Comment des soldats peuvent-ils  être affectés sur un front et refuser d’y aller sans qu’une décision soit prise dans les meilleurs délais pour régler ce problème extrêmement grave ?</w:t>
      </w:r>
    </w:p>
    <w:p w14:paraId="5704EE91" w14:textId="06B94509" w:rsidR="00DD68D4" w:rsidRDefault="00E40341" w:rsidP="003279D9">
      <w:pPr>
        <w:spacing w:line="360" w:lineRule="auto"/>
        <w:jc w:val="both"/>
        <w:rPr>
          <w:rFonts w:ascii="Arial" w:hAnsi="Arial" w:cs="Arial"/>
          <w:sz w:val="28"/>
          <w:szCs w:val="28"/>
        </w:rPr>
      </w:pPr>
      <w:r>
        <w:rPr>
          <w:rFonts w:ascii="Arial" w:hAnsi="Arial" w:cs="Arial"/>
          <w:sz w:val="28"/>
          <w:szCs w:val="28"/>
        </w:rPr>
        <w:t xml:space="preserve">Ce </w:t>
      </w:r>
      <w:r w:rsidR="002640E5">
        <w:rPr>
          <w:rFonts w:ascii="Arial" w:hAnsi="Arial" w:cs="Arial"/>
          <w:sz w:val="28"/>
          <w:szCs w:val="28"/>
        </w:rPr>
        <w:t xml:space="preserve">drame a </w:t>
      </w:r>
      <w:r>
        <w:rPr>
          <w:rFonts w:ascii="Arial" w:hAnsi="Arial" w:cs="Arial"/>
          <w:sz w:val="28"/>
          <w:szCs w:val="28"/>
        </w:rPr>
        <w:t>porté une</w:t>
      </w:r>
      <w:r w:rsidR="002640E5">
        <w:rPr>
          <w:rFonts w:ascii="Arial" w:hAnsi="Arial" w:cs="Arial"/>
          <w:sz w:val="28"/>
          <w:szCs w:val="28"/>
        </w:rPr>
        <w:t xml:space="preserve"> fois de </w:t>
      </w:r>
      <w:r>
        <w:rPr>
          <w:rFonts w:ascii="Arial" w:hAnsi="Arial" w:cs="Arial"/>
          <w:sz w:val="28"/>
          <w:szCs w:val="28"/>
        </w:rPr>
        <w:t>plus au</w:t>
      </w:r>
      <w:r w:rsidR="002640E5">
        <w:rPr>
          <w:rFonts w:ascii="Arial" w:hAnsi="Arial" w:cs="Arial"/>
          <w:sz w:val="28"/>
          <w:szCs w:val="28"/>
        </w:rPr>
        <w:t xml:space="preserve"> grand jour les </w:t>
      </w:r>
      <w:r>
        <w:rPr>
          <w:rFonts w:ascii="Arial" w:hAnsi="Arial" w:cs="Arial"/>
          <w:sz w:val="28"/>
          <w:szCs w:val="28"/>
        </w:rPr>
        <w:t>faiblesses de</w:t>
      </w:r>
      <w:r w:rsidR="002640E5">
        <w:rPr>
          <w:rFonts w:ascii="Arial" w:hAnsi="Arial" w:cs="Arial"/>
          <w:sz w:val="28"/>
          <w:szCs w:val="28"/>
        </w:rPr>
        <w:t xml:space="preserve"> </w:t>
      </w:r>
      <w:r w:rsidR="001E3F6D">
        <w:rPr>
          <w:rFonts w:ascii="Arial" w:hAnsi="Arial" w:cs="Arial"/>
          <w:sz w:val="28"/>
          <w:szCs w:val="28"/>
        </w:rPr>
        <w:t>notre</w:t>
      </w:r>
      <w:r w:rsidR="003279D9">
        <w:rPr>
          <w:rFonts w:ascii="Arial" w:hAnsi="Arial" w:cs="Arial"/>
          <w:sz w:val="28"/>
          <w:szCs w:val="28"/>
        </w:rPr>
        <w:t xml:space="preserve"> politique de défense et de sécurité</w:t>
      </w:r>
      <w:r w:rsidR="002640E5">
        <w:rPr>
          <w:rFonts w:ascii="Arial" w:hAnsi="Arial" w:cs="Arial"/>
          <w:sz w:val="28"/>
          <w:szCs w:val="28"/>
        </w:rPr>
        <w:t xml:space="preserve"> depuis le début des attaques terroristes dans notre pays. Le Président du Faso lui-même a reconnu la semaine dernière la gravité </w:t>
      </w:r>
      <w:r w:rsidR="003279D9">
        <w:rPr>
          <w:rFonts w:ascii="Arial" w:hAnsi="Arial" w:cs="Arial"/>
          <w:sz w:val="28"/>
          <w:szCs w:val="28"/>
        </w:rPr>
        <w:t>du</w:t>
      </w:r>
      <w:r w:rsidR="002640E5">
        <w:rPr>
          <w:rFonts w:ascii="Arial" w:hAnsi="Arial" w:cs="Arial"/>
          <w:sz w:val="28"/>
          <w:szCs w:val="28"/>
        </w:rPr>
        <w:t xml:space="preserve"> dysfonctionnement</w:t>
      </w:r>
      <w:r w:rsidR="003279D9">
        <w:rPr>
          <w:rFonts w:ascii="Arial" w:hAnsi="Arial" w:cs="Arial"/>
          <w:sz w:val="28"/>
          <w:szCs w:val="28"/>
        </w:rPr>
        <w:t xml:space="preserve"> qui a affecté le détachement de </w:t>
      </w:r>
      <w:proofErr w:type="spellStart"/>
      <w:r w:rsidR="003279D9">
        <w:rPr>
          <w:rFonts w:ascii="Arial" w:hAnsi="Arial" w:cs="Arial"/>
          <w:sz w:val="28"/>
          <w:szCs w:val="28"/>
        </w:rPr>
        <w:t>Inata</w:t>
      </w:r>
      <w:proofErr w:type="spellEnd"/>
      <w:r w:rsidR="002640E5">
        <w:rPr>
          <w:rFonts w:ascii="Arial" w:hAnsi="Arial" w:cs="Arial"/>
          <w:sz w:val="28"/>
          <w:szCs w:val="28"/>
        </w:rPr>
        <w:t xml:space="preserve"> et promis des sanctions à l’encontre de tous ceux dont la responsabilité y serait reconnue.</w:t>
      </w:r>
    </w:p>
    <w:p w14:paraId="0BE7FC3D" w14:textId="430E238E" w:rsidR="00DD68D4" w:rsidRDefault="002640E5" w:rsidP="003279D9">
      <w:pPr>
        <w:spacing w:line="360" w:lineRule="auto"/>
        <w:jc w:val="both"/>
        <w:rPr>
          <w:rFonts w:ascii="Arial" w:hAnsi="Arial" w:cs="Arial"/>
          <w:sz w:val="28"/>
          <w:szCs w:val="28"/>
        </w:rPr>
      </w:pPr>
      <w:r>
        <w:rPr>
          <w:rFonts w:ascii="Arial" w:hAnsi="Arial" w:cs="Arial"/>
          <w:sz w:val="28"/>
          <w:szCs w:val="28"/>
        </w:rPr>
        <w:t xml:space="preserve">Tous ces tristes </w:t>
      </w:r>
      <w:r w:rsidR="00E40341">
        <w:rPr>
          <w:rFonts w:ascii="Arial" w:hAnsi="Arial" w:cs="Arial"/>
          <w:sz w:val="28"/>
          <w:szCs w:val="28"/>
        </w:rPr>
        <w:t>évènements amènent</w:t>
      </w:r>
      <w:r>
        <w:rPr>
          <w:rFonts w:ascii="Arial" w:hAnsi="Arial" w:cs="Arial"/>
          <w:sz w:val="28"/>
          <w:szCs w:val="28"/>
        </w:rPr>
        <w:t xml:space="preserve"> les </w:t>
      </w:r>
      <w:r w:rsidR="009A0C06">
        <w:rPr>
          <w:rFonts w:ascii="Arial" w:hAnsi="Arial" w:cs="Arial"/>
          <w:sz w:val="28"/>
          <w:szCs w:val="28"/>
        </w:rPr>
        <w:t>B</w:t>
      </w:r>
      <w:r>
        <w:rPr>
          <w:rFonts w:ascii="Arial" w:hAnsi="Arial" w:cs="Arial"/>
          <w:sz w:val="28"/>
          <w:szCs w:val="28"/>
        </w:rPr>
        <w:t xml:space="preserve">urkinabè à douter de la capacité de nos gouvernants à lutter contre le terrorisme. C’est pourquoi, nous comprenons parfaitement, la colère et la révolte que les </w:t>
      </w:r>
      <w:r w:rsidR="00E574FF">
        <w:rPr>
          <w:rFonts w:ascii="Arial" w:hAnsi="Arial" w:cs="Arial"/>
          <w:sz w:val="28"/>
          <w:szCs w:val="28"/>
        </w:rPr>
        <w:t>B</w:t>
      </w:r>
      <w:r>
        <w:rPr>
          <w:rFonts w:ascii="Arial" w:hAnsi="Arial" w:cs="Arial"/>
          <w:sz w:val="28"/>
          <w:szCs w:val="28"/>
        </w:rPr>
        <w:t xml:space="preserve">urkinabé expriment dans les rues, dans les médias et sur les réseaux sociaux. Le </w:t>
      </w:r>
      <w:r w:rsidR="00E40341">
        <w:rPr>
          <w:rFonts w:ascii="Arial" w:hAnsi="Arial" w:cs="Arial"/>
          <w:sz w:val="28"/>
          <w:szCs w:val="28"/>
        </w:rPr>
        <w:t>sentiment qui</w:t>
      </w:r>
      <w:r>
        <w:rPr>
          <w:rFonts w:ascii="Arial" w:hAnsi="Arial" w:cs="Arial"/>
          <w:sz w:val="28"/>
          <w:szCs w:val="28"/>
        </w:rPr>
        <w:t xml:space="preserve"> se dégage de toutes ces situations est l’absence de l’autorité de l’Etat.</w:t>
      </w:r>
    </w:p>
    <w:p w14:paraId="47317BF9" w14:textId="4789B07F" w:rsidR="00DD68D4" w:rsidRDefault="002640E5" w:rsidP="003279D9">
      <w:pPr>
        <w:spacing w:line="360" w:lineRule="auto"/>
        <w:jc w:val="both"/>
        <w:rPr>
          <w:rFonts w:ascii="Arial" w:hAnsi="Arial" w:cs="Arial"/>
          <w:sz w:val="28"/>
          <w:szCs w:val="28"/>
        </w:rPr>
      </w:pPr>
      <w:r>
        <w:rPr>
          <w:rFonts w:ascii="Arial" w:hAnsi="Arial" w:cs="Arial"/>
          <w:sz w:val="28"/>
          <w:szCs w:val="28"/>
        </w:rPr>
        <w:t xml:space="preserve">La fronde inédite des jeunes de </w:t>
      </w:r>
      <w:r w:rsidR="00E40341">
        <w:rPr>
          <w:rFonts w:ascii="Arial" w:hAnsi="Arial" w:cs="Arial"/>
          <w:sz w:val="28"/>
          <w:szCs w:val="28"/>
        </w:rPr>
        <w:t>Kaya contre</w:t>
      </w:r>
      <w:r>
        <w:rPr>
          <w:rFonts w:ascii="Arial" w:hAnsi="Arial" w:cs="Arial"/>
          <w:sz w:val="28"/>
          <w:szCs w:val="28"/>
        </w:rPr>
        <w:t xml:space="preserve"> le convoi de l’armée française en dit long sur le ressentiment des populations face à une situation qui n’a </w:t>
      </w:r>
      <w:r w:rsidRPr="00AA0B2E">
        <w:rPr>
          <w:rFonts w:ascii="Arial" w:hAnsi="Arial" w:cs="Arial"/>
          <w:sz w:val="28"/>
          <w:szCs w:val="28"/>
        </w:rPr>
        <w:t>que trop dur</w:t>
      </w:r>
      <w:r w:rsidR="00AA0B2E" w:rsidRPr="00AA0B2E">
        <w:rPr>
          <w:rFonts w:ascii="Arial" w:hAnsi="Arial" w:cs="Arial"/>
          <w:sz w:val="28"/>
          <w:szCs w:val="28"/>
        </w:rPr>
        <w:t>é</w:t>
      </w:r>
      <w:r w:rsidRPr="00AA0B2E">
        <w:rPr>
          <w:rFonts w:ascii="Arial" w:hAnsi="Arial" w:cs="Arial"/>
          <w:sz w:val="28"/>
          <w:szCs w:val="28"/>
        </w:rPr>
        <w:t>.</w:t>
      </w:r>
      <w:r w:rsidRPr="00D93493">
        <w:rPr>
          <w:rFonts w:ascii="Arial" w:hAnsi="Arial" w:cs="Arial"/>
          <w:sz w:val="28"/>
          <w:szCs w:val="28"/>
        </w:rPr>
        <w:t xml:space="preserve"> </w:t>
      </w:r>
    </w:p>
    <w:p w14:paraId="506DED73" w14:textId="3EE62B43" w:rsidR="00DD68D4" w:rsidRDefault="002640E5" w:rsidP="003279D9">
      <w:pPr>
        <w:spacing w:line="360" w:lineRule="auto"/>
        <w:jc w:val="both"/>
        <w:rPr>
          <w:rFonts w:ascii="Arial" w:hAnsi="Arial" w:cs="Arial"/>
          <w:sz w:val="28"/>
          <w:szCs w:val="28"/>
        </w:rPr>
      </w:pPr>
      <w:r>
        <w:rPr>
          <w:rFonts w:ascii="Arial" w:hAnsi="Arial" w:cs="Arial"/>
          <w:sz w:val="28"/>
          <w:szCs w:val="28"/>
        </w:rPr>
        <w:t xml:space="preserve">La situation nationale tendue appelle le RPD </w:t>
      </w:r>
      <w:r w:rsidR="00E40341">
        <w:rPr>
          <w:rFonts w:ascii="Arial" w:hAnsi="Arial" w:cs="Arial"/>
          <w:sz w:val="28"/>
          <w:szCs w:val="28"/>
        </w:rPr>
        <w:t>à faire</w:t>
      </w:r>
      <w:r>
        <w:rPr>
          <w:rFonts w:ascii="Arial" w:hAnsi="Arial" w:cs="Arial"/>
          <w:sz w:val="28"/>
          <w:szCs w:val="28"/>
        </w:rPr>
        <w:t xml:space="preserve"> les propositions ci-dessous.</w:t>
      </w:r>
    </w:p>
    <w:p w14:paraId="243B477F" w14:textId="39059AC4" w:rsidR="00DD68D4" w:rsidRDefault="00D93493" w:rsidP="003279D9">
      <w:pPr>
        <w:spacing w:line="360" w:lineRule="auto"/>
        <w:jc w:val="both"/>
        <w:rPr>
          <w:rFonts w:ascii="Arial" w:hAnsi="Arial" w:cs="Arial"/>
          <w:sz w:val="28"/>
          <w:szCs w:val="28"/>
        </w:rPr>
      </w:pPr>
      <w:r w:rsidRPr="00D93493">
        <w:rPr>
          <w:rFonts w:ascii="Arial" w:hAnsi="Arial" w:cs="Arial"/>
          <w:b/>
          <w:bCs/>
          <w:sz w:val="28"/>
          <w:szCs w:val="28"/>
        </w:rPr>
        <w:t>Premièrement</w:t>
      </w:r>
      <w:r>
        <w:rPr>
          <w:rFonts w:ascii="Arial" w:hAnsi="Arial" w:cs="Arial"/>
          <w:sz w:val="28"/>
          <w:szCs w:val="28"/>
        </w:rPr>
        <w:t>, dans</w:t>
      </w:r>
      <w:r w:rsidR="002640E5">
        <w:rPr>
          <w:rFonts w:ascii="Arial" w:hAnsi="Arial" w:cs="Arial"/>
          <w:sz w:val="28"/>
          <w:szCs w:val="28"/>
        </w:rPr>
        <w:t xml:space="preserve"> ce climat </w:t>
      </w:r>
      <w:r>
        <w:rPr>
          <w:rFonts w:ascii="Arial" w:hAnsi="Arial" w:cs="Arial"/>
          <w:sz w:val="28"/>
          <w:szCs w:val="28"/>
        </w:rPr>
        <w:t>délétère qui</w:t>
      </w:r>
      <w:r w:rsidR="002640E5">
        <w:rPr>
          <w:rFonts w:ascii="Arial" w:hAnsi="Arial" w:cs="Arial"/>
          <w:sz w:val="28"/>
          <w:szCs w:val="28"/>
        </w:rPr>
        <w:t xml:space="preserve"> entoure la gestion de la situation sécuritaire, nous ne devons pas oublier les centaines d’éléments des FDS et des VDP </w:t>
      </w:r>
      <w:r w:rsidRPr="008705A8">
        <w:rPr>
          <w:rFonts w:ascii="Arial" w:hAnsi="Arial" w:cs="Arial"/>
          <w:sz w:val="28"/>
          <w:szCs w:val="28"/>
        </w:rPr>
        <w:t>qui</w:t>
      </w:r>
      <w:r w:rsidRPr="00D93493">
        <w:rPr>
          <w:rFonts w:ascii="Arial" w:hAnsi="Arial" w:cs="Arial"/>
          <w:color w:val="FF0000"/>
          <w:sz w:val="28"/>
          <w:szCs w:val="28"/>
        </w:rPr>
        <w:t xml:space="preserve"> </w:t>
      </w:r>
      <w:r w:rsidR="002640E5">
        <w:rPr>
          <w:rFonts w:ascii="Arial" w:hAnsi="Arial" w:cs="Arial"/>
          <w:sz w:val="28"/>
          <w:szCs w:val="28"/>
        </w:rPr>
        <w:t xml:space="preserve">se battent chaque </w:t>
      </w:r>
      <w:r>
        <w:rPr>
          <w:rFonts w:ascii="Arial" w:hAnsi="Arial" w:cs="Arial"/>
          <w:sz w:val="28"/>
          <w:szCs w:val="28"/>
        </w:rPr>
        <w:t>jour sur</w:t>
      </w:r>
      <w:r w:rsidR="002640E5">
        <w:rPr>
          <w:rFonts w:ascii="Arial" w:hAnsi="Arial" w:cs="Arial"/>
          <w:sz w:val="28"/>
          <w:szCs w:val="28"/>
        </w:rPr>
        <w:t xml:space="preserve"> de nombreux fronts à travers le pays contre les groupes terroristes. Même si on </w:t>
      </w:r>
      <w:r w:rsidR="003279D9">
        <w:rPr>
          <w:rFonts w:ascii="Arial" w:hAnsi="Arial" w:cs="Arial"/>
          <w:sz w:val="28"/>
          <w:szCs w:val="28"/>
        </w:rPr>
        <w:t>compte</w:t>
      </w:r>
      <w:r w:rsidR="002640E5">
        <w:rPr>
          <w:rFonts w:ascii="Arial" w:hAnsi="Arial" w:cs="Arial"/>
          <w:sz w:val="28"/>
          <w:szCs w:val="28"/>
        </w:rPr>
        <w:t xml:space="preserve"> des morts, des blessés et des traumatisés en leur sein, ils enregistrent tout de </w:t>
      </w:r>
      <w:r w:rsidR="002640E5">
        <w:rPr>
          <w:rFonts w:ascii="Arial" w:hAnsi="Arial" w:cs="Arial"/>
          <w:sz w:val="28"/>
          <w:szCs w:val="28"/>
        </w:rPr>
        <w:lastRenderedPageBreak/>
        <w:t xml:space="preserve">même des victoires qui sont malheureusement mal connues du grand public. Nous devons leur affirmer sans </w:t>
      </w:r>
      <w:r w:rsidR="008705A8">
        <w:rPr>
          <w:rFonts w:ascii="Arial" w:hAnsi="Arial" w:cs="Arial"/>
          <w:sz w:val="28"/>
          <w:szCs w:val="28"/>
        </w:rPr>
        <w:t>ambages</w:t>
      </w:r>
      <w:r w:rsidR="002640E5">
        <w:rPr>
          <w:rFonts w:ascii="Arial" w:hAnsi="Arial" w:cs="Arial"/>
          <w:sz w:val="28"/>
          <w:szCs w:val="28"/>
        </w:rPr>
        <w:t xml:space="preserve"> toute notre solidarité. Ceci doit aller au-delà des simples incantations, par des actes concrets tels que la prise en charge psychologique des traumatisés et de leurs familles et le renforcement du soutien de</w:t>
      </w:r>
      <w:r w:rsidR="00C7621F">
        <w:rPr>
          <w:rFonts w:ascii="Arial" w:hAnsi="Arial" w:cs="Arial"/>
          <w:sz w:val="28"/>
          <w:szCs w:val="28"/>
        </w:rPr>
        <w:t xml:space="preserve"> leurs </w:t>
      </w:r>
      <w:r w:rsidR="002640E5">
        <w:rPr>
          <w:rFonts w:ascii="Arial" w:hAnsi="Arial" w:cs="Arial"/>
          <w:sz w:val="28"/>
          <w:szCs w:val="28"/>
        </w:rPr>
        <w:t>ay</w:t>
      </w:r>
      <w:r w:rsidR="002640E5" w:rsidRPr="008705A8">
        <w:rPr>
          <w:rFonts w:ascii="Arial" w:hAnsi="Arial" w:cs="Arial"/>
          <w:sz w:val="28"/>
          <w:szCs w:val="28"/>
        </w:rPr>
        <w:t>ant</w:t>
      </w:r>
      <w:r w:rsidR="00C7621F" w:rsidRPr="008705A8">
        <w:rPr>
          <w:rFonts w:ascii="Arial" w:hAnsi="Arial" w:cs="Arial"/>
          <w:sz w:val="28"/>
          <w:szCs w:val="28"/>
        </w:rPr>
        <w:t>s</w:t>
      </w:r>
      <w:r w:rsidR="002640E5">
        <w:rPr>
          <w:rFonts w:ascii="Arial" w:hAnsi="Arial" w:cs="Arial"/>
          <w:sz w:val="28"/>
          <w:szCs w:val="28"/>
        </w:rPr>
        <w:t xml:space="preserve"> droit</w:t>
      </w:r>
      <w:r w:rsidR="008705A8">
        <w:rPr>
          <w:rFonts w:ascii="Arial" w:hAnsi="Arial" w:cs="Arial"/>
          <w:sz w:val="28"/>
          <w:szCs w:val="28"/>
        </w:rPr>
        <w:t>.</w:t>
      </w:r>
      <w:r w:rsidR="002640E5">
        <w:rPr>
          <w:rFonts w:ascii="Arial" w:hAnsi="Arial" w:cs="Arial"/>
          <w:sz w:val="28"/>
          <w:szCs w:val="28"/>
        </w:rPr>
        <w:t xml:space="preserve"> </w:t>
      </w:r>
    </w:p>
    <w:p w14:paraId="11328A23" w14:textId="03A19D8A" w:rsidR="00DD68D4" w:rsidRDefault="002640E5" w:rsidP="003279D9">
      <w:pPr>
        <w:spacing w:line="360" w:lineRule="auto"/>
        <w:jc w:val="both"/>
        <w:rPr>
          <w:rFonts w:ascii="Arial" w:hAnsi="Arial" w:cs="Arial"/>
          <w:sz w:val="28"/>
          <w:szCs w:val="28"/>
        </w:rPr>
      </w:pPr>
      <w:r>
        <w:rPr>
          <w:rFonts w:ascii="Arial" w:hAnsi="Arial" w:cs="Arial"/>
          <w:sz w:val="28"/>
          <w:szCs w:val="28"/>
        </w:rPr>
        <w:t xml:space="preserve">Par ailleurs, le RPD est solidaire de toutes </w:t>
      </w:r>
      <w:r w:rsidR="005E3908">
        <w:rPr>
          <w:rFonts w:ascii="Arial" w:hAnsi="Arial" w:cs="Arial"/>
          <w:sz w:val="28"/>
          <w:szCs w:val="28"/>
        </w:rPr>
        <w:t>celles et de</w:t>
      </w:r>
      <w:r>
        <w:rPr>
          <w:rFonts w:ascii="Arial" w:hAnsi="Arial" w:cs="Arial"/>
          <w:sz w:val="28"/>
          <w:szCs w:val="28"/>
        </w:rPr>
        <w:t xml:space="preserve"> tous ceux qui d’une manière ou d’une autre</w:t>
      </w:r>
      <w:r w:rsidR="005E3908">
        <w:rPr>
          <w:rFonts w:ascii="Arial" w:hAnsi="Arial" w:cs="Arial"/>
          <w:sz w:val="28"/>
          <w:szCs w:val="28"/>
        </w:rPr>
        <w:t>,</w:t>
      </w:r>
      <w:r>
        <w:rPr>
          <w:rFonts w:ascii="Arial" w:hAnsi="Arial" w:cs="Arial"/>
          <w:sz w:val="28"/>
          <w:szCs w:val="28"/>
        </w:rPr>
        <w:t xml:space="preserve"> manifestent pacifiquement pour soutenir les FDS et les VDP.</w:t>
      </w:r>
    </w:p>
    <w:p w14:paraId="5AEA20A1" w14:textId="2A4FF3A7" w:rsidR="00DD68D4" w:rsidRDefault="002640E5" w:rsidP="003279D9">
      <w:pPr>
        <w:spacing w:line="360" w:lineRule="auto"/>
        <w:jc w:val="both"/>
        <w:rPr>
          <w:rFonts w:ascii="Arial" w:hAnsi="Arial" w:cs="Arial"/>
          <w:sz w:val="28"/>
          <w:szCs w:val="28"/>
        </w:rPr>
      </w:pPr>
      <w:r w:rsidRPr="005E3908">
        <w:rPr>
          <w:rFonts w:ascii="Arial" w:hAnsi="Arial" w:cs="Arial"/>
          <w:b/>
          <w:bCs/>
          <w:sz w:val="28"/>
          <w:szCs w:val="28"/>
        </w:rPr>
        <w:t>Deuxièmement</w:t>
      </w:r>
      <w:r>
        <w:rPr>
          <w:rFonts w:ascii="Arial" w:hAnsi="Arial" w:cs="Arial"/>
          <w:sz w:val="28"/>
          <w:szCs w:val="28"/>
        </w:rPr>
        <w:t xml:space="preserve">, nous réaffirmons que la lutte contre l’hydre terroriste ne peut être </w:t>
      </w:r>
      <w:r w:rsidR="000A5C35">
        <w:rPr>
          <w:rFonts w:ascii="Arial" w:hAnsi="Arial" w:cs="Arial"/>
          <w:sz w:val="28"/>
          <w:szCs w:val="28"/>
        </w:rPr>
        <w:t>gagnée que</w:t>
      </w:r>
      <w:r>
        <w:rPr>
          <w:rFonts w:ascii="Arial" w:hAnsi="Arial" w:cs="Arial"/>
          <w:sz w:val="28"/>
          <w:szCs w:val="28"/>
        </w:rPr>
        <w:t xml:space="preserve"> dans un élan national et patriotique qui va au-delà du prisme des clivages politiques ou politiciens.  La situation est suffisamment grave pour que nous comprenions que nul ne peut se prévaloir d’une solution miracle pour mettre fin à la souffrance de notre peuple,   imposée par  les forces du mal. Comme l’a si bien dit Martin Luther King : « </w:t>
      </w:r>
      <w:r w:rsidRPr="004B47E9">
        <w:rPr>
          <w:rFonts w:ascii="Arial" w:hAnsi="Arial" w:cs="Arial"/>
          <w:b/>
          <w:bCs/>
          <w:i/>
          <w:iCs/>
          <w:sz w:val="28"/>
          <w:szCs w:val="28"/>
        </w:rPr>
        <w:t>Nous devons apprendre à vivre ensemble comme des frères, sinon nous allons mourir tous ensemble comme des idiots</w:t>
      </w:r>
      <w:r>
        <w:rPr>
          <w:rFonts w:ascii="Arial" w:hAnsi="Arial" w:cs="Arial"/>
          <w:sz w:val="28"/>
          <w:szCs w:val="28"/>
        </w:rPr>
        <w:t xml:space="preserve"> ». Pour cela, le RPD appelle à la tenue dans un délai raisonnable, d’un </w:t>
      </w:r>
      <w:r>
        <w:rPr>
          <w:rFonts w:ascii="Arial" w:hAnsi="Arial" w:cs="Arial"/>
          <w:b/>
          <w:sz w:val="28"/>
          <w:szCs w:val="28"/>
        </w:rPr>
        <w:t>Dialogue inclusif de haut niveau,</w:t>
      </w:r>
      <w:r>
        <w:rPr>
          <w:rFonts w:ascii="Arial" w:hAnsi="Arial" w:cs="Arial"/>
          <w:sz w:val="28"/>
          <w:szCs w:val="28"/>
        </w:rPr>
        <w:t xml:space="preserve"> réunissant le gouvernement, des représentants de tous les partis politiques, des organisations de la société civile, des autorités coutumières et religieuses et des </w:t>
      </w:r>
      <w:r w:rsidR="00D626DA">
        <w:rPr>
          <w:rFonts w:ascii="Arial" w:hAnsi="Arial" w:cs="Arial"/>
          <w:sz w:val="28"/>
          <w:szCs w:val="28"/>
        </w:rPr>
        <w:t>B</w:t>
      </w:r>
      <w:r>
        <w:rPr>
          <w:rFonts w:ascii="Arial" w:hAnsi="Arial" w:cs="Arial"/>
          <w:sz w:val="28"/>
          <w:szCs w:val="28"/>
        </w:rPr>
        <w:t xml:space="preserve">urkinabè de l’étranger, entièrement consacré à la situation sécuritaire. Ce dialogue présidé par le Président du Faso,  abordera sans tabous les questions essentielles à la situation sécuritaire  et devrait aboutir à l’adoption d’un </w:t>
      </w:r>
      <w:r>
        <w:rPr>
          <w:rFonts w:ascii="Arial" w:hAnsi="Arial" w:cs="Arial"/>
          <w:b/>
          <w:sz w:val="28"/>
          <w:szCs w:val="28"/>
        </w:rPr>
        <w:t>Pacte national ou patriotique</w:t>
      </w:r>
      <w:r>
        <w:rPr>
          <w:rFonts w:ascii="Arial" w:hAnsi="Arial" w:cs="Arial"/>
          <w:sz w:val="28"/>
          <w:szCs w:val="28"/>
        </w:rPr>
        <w:t xml:space="preserve"> qui engagerait tous les burkinabé à défendre la patrie et à soutenir les FDS et les VDP. Dans cette perspective, l’idée de la formation d’un  gouvernement de combat qui réunirait des cadres compétents au-delà de leurs appartenances politiques, pourrait contribuer à unir notre peuple dans la même lutte </w:t>
      </w:r>
      <w:r>
        <w:rPr>
          <w:rFonts w:ascii="Arial" w:hAnsi="Arial" w:cs="Arial"/>
          <w:sz w:val="28"/>
          <w:szCs w:val="28"/>
        </w:rPr>
        <w:lastRenderedPageBreak/>
        <w:t>commune et à apaiser le climat social. La gouvernance d’un pays en temps de paix ne peut être la même qu’en temps de guerre.</w:t>
      </w:r>
    </w:p>
    <w:p w14:paraId="62F29801" w14:textId="77777777" w:rsidR="00DD68D4" w:rsidRDefault="002640E5" w:rsidP="003279D9">
      <w:pPr>
        <w:spacing w:line="360" w:lineRule="auto"/>
        <w:jc w:val="both"/>
        <w:rPr>
          <w:rFonts w:ascii="Arial" w:hAnsi="Arial" w:cs="Arial"/>
          <w:sz w:val="28"/>
          <w:szCs w:val="28"/>
        </w:rPr>
      </w:pPr>
      <w:r>
        <w:rPr>
          <w:rFonts w:ascii="Arial" w:hAnsi="Arial" w:cs="Arial"/>
          <w:sz w:val="28"/>
          <w:szCs w:val="28"/>
        </w:rPr>
        <w:t xml:space="preserve">Ceci étant dit, cela n’enlèvera en rien les dispositions d’urgence que le gouvernement doit prendre dans les meilleurs délais pour la réorganisation de notre dispositif de sécurité et militaire afin qu’il soit beaucoup plus en phase avec la réalité du terrain.    </w:t>
      </w:r>
    </w:p>
    <w:p w14:paraId="1064EA38" w14:textId="124A9388" w:rsidR="00DD68D4" w:rsidRDefault="002640E5" w:rsidP="003279D9">
      <w:pPr>
        <w:spacing w:line="360" w:lineRule="auto"/>
        <w:jc w:val="both"/>
        <w:rPr>
          <w:rFonts w:ascii="Arial" w:hAnsi="Arial" w:cs="Arial"/>
          <w:sz w:val="28"/>
          <w:szCs w:val="28"/>
        </w:rPr>
      </w:pPr>
      <w:r w:rsidRPr="004B47E9">
        <w:rPr>
          <w:rFonts w:ascii="Arial" w:hAnsi="Arial" w:cs="Arial"/>
          <w:b/>
          <w:bCs/>
          <w:sz w:val="28"/>
          <w:szCs w:val="28"/>
        </w:rPr>
        <w:t>Troisi</w:t>
      </w:r>
      <w:r w:rsidR="00D626DA">
        <w:rPr>
          <w:rFonts w:ascii="Arial" w:hAnsi="Arial" w:cs="Arial"/>
          <w:b/>
          <w:bCs/>
          <w:sz w:val="28"/>
          <w:szCs w:val="28"/>
        </w:rPr>
        <w:t>è</w:t>
      </w:r>
      <w:r w:rsidRPr="004B47E9">
        <w:rPr>
          <w:rFonts w:ascii="Arial" w:hAnsi="Arial" w:cs="Arial"/>
          <w:b/>
          <w:bCs/>
          <w:sz w:val="28"/>
          <w:szCs w:val="28"/>
        </w:rPr>
        <w:t>mement</w:t>
      </w:r>
      <w:r>
        <w:rPr>
          <w:rFonts w:ascii="Arial" w:hAnsi="Arial" w:cs="Arial"/>
          <w:sz w:val="28"/>
          <w:szCs w:val="28"/>
        </w:rPr>
        <w:t xml:space="preserve">, le gouvernement doit disposer d’une politique de communication efficace qui favoriserait la transparence dans la gestion de </w:t>
      </w:r>
      <w:r w:rsidR="00EF1487">
        <w:rPr>
          <w:rFonts w:ascii="Arial" w:hAnsi="Arial" w:cs="Arial"/>
          <w:sz w:val="28"/>
          <w:szCs w:val="28"/>
        </w:rPr>
        <w:t>cette</w:t>
      </w:r>
      <w:r w:rsidRPr="00EF1487">
        <w:rPr>
          <w:rFonts w:ascii="Arial" w:hAnsi="Arial" w:cs="Arial"/>
          <w:sz w:val="28"/>
          <w:szCs w:val="28"/>
        </w:rPr>
        <w:t xml:space="preserve"> crise</w:t>
      </w:r>
      <w:r w:rsidR="00EF1487" w:rsidRPr="00EF1487">
        <w:rPr>
          <w:rFonts w:ascii="Arial" w:hAnsi="Arial" w:cs="Arial"/>
          <w:color w:val="FF0000"/>
          <w:sz w:val="28"/>
          <w:szCs w:val="28"/>
        </w:rPr>
        <w:t xml:space="preserve"> </w:t>
      </w:r>
      <w:r w:rsidR="00EF1487" w:rsidRPr="00EF1487">
        <w:rPr>
          <w:rFonts w:ascii="Arial" w:hAnsi="Arial" w:cs="Arial"/>
          <w:sz w:val="28"/>
          <w:szCs w:val="28"/>
        </w:rPr>
        <w:t>sécuritaire</w:t>
      </w:r>
      <w:r>
        <w:rPr>
          <w:rFonts w:ascii="Arial" w:hAnsi="Arial" w:cs="Arial"/>
          <w:sz w:val="28"/>
          <w:szCs w:val="28"/>
        </w:rPr>
        <w:t xml:space="preserve">. Le décalage permanent entre les faits et la réalité sont à la base de l’incompréhension des </w:t>
      </w:r>
      <w:r w:rsidR="00EF1487">
        <w:rPr>
          <w:rFonts w:ascii="Arial" w:hAnsi="Arial" w:cs="Arial"/>
          <w:sz w:val="28"/>
          <w:szCs w:val="28"/>
        </w:rPr>
        <w:t>B</w:t>
      </w:r>
      <w:r>
        <w:rPr>
          <w:rFonts w:ascii="Arial" w:hAnsi="Arial" w:cs="Arial"/>
          <w:sz w:val="28"/>
          <w:szCs w:val="28"/>
        </w:rPr>
        <w:t xml:space="preserve">urkinabè sur la question sécuritaire. Une bonne politique de communication anticipatrice pourrait contribuer à réduire non seulement les fausses informations ou la divulgation de certains documents internes </w:t>
      </w:r>
      <w:r w:rsidR="00545394">
        <w:rPr>
          <w:rFonts w:ascii="Arial" w:hAnsi="Arial" w:cs="Arial"/>
          <w:sz w:val="28"/>
          <w:szCs w:val="28"/>
        </w:rPr>
        <w:t>de</w:t>
      </w:r>
      <w:r>
        <w:rPr>
          <w:rFonts w:ascii="Arial" w:hAnsi="Arial" w:cs="Arial"/>
          <w:sz w:val="28"/>
          <w:szCs w:val="28"/>
        </w:rPr>
        <w:t xml:space="preserve"> l’armée qui circulent sur Internet.  Il faut se convaincre que même si l’on pense bien faire, la divulgation de certaines informations sensibles peut porter un coup dur au moral des troupes sur le terrain. </w:t>
      </w:r>
    </w:p>
    <w:p w14:paraId="6ABC5D51" w14:textId="77777777" w:rsidR="00E40341" w:rsidRDefault="00E40341" w:rsidP="003279D9">
      <w:pPr>
        <w:spacing w:line="360" w:lineRule="auto"/>
        <w:jc w:val="both"/>
        <w:rPr>
          <w:rFonts w:ascii="Arial" w:hAnsi="Arial" w:cs="Arial"/>
          <w:sz w:val="28"/>
          <w:szCs w:val="28"/>
        </w:rPr>
      </w:pPr>
    </w:p>
    <w:p w14:paraId="0A7A28F5" w14:textId="336711E8" w:rsidR="00DD68D4" w:rsidRDefault="002640E5" w:rsidP="003279D9">
      <w:pPr>
        <w:spacing w:line="360" w:lineRule="auto"/>
        <w:jc w:val="both"/>
        <w:rPr>
          <w:rFonts w:ascii="Arial" w:hAnsi="Arial" w:cs="Arial"/>
          <w:sz w:val="28"/>
          <w:szCs w:val="28"/>
        </w:rPr>
      </w:pPr>
      <w:r>
        <w:rPr>
          <w:rFonts w:ascii="Arial" w:hAnsi="Arial" w:cs="Arial"/>
          <w:sz w:val="28"/>
          <w:szCs w:val="28"/>
        </w:rPr>
        <w:t>Pour finir, le RPD</w:t>
      </w:r>
      <w:r w:rsidR="00B17E98">
        <w:rPr>
          <w:rFonts w:ascii="Arial" w:hAnsi="Arial" w:cs="Arial"/>
          <w:sz w:val="28"/>
          <w:szCs w:val="28"/>
        </w:rPr>
        <w:t>,</w:t>
      </w:r>
      <w:r>
        <w:rPr>
          <w:rFonts w:ascii="Arial" w:hAnsi="Arial" w:cs="Arial"/>
          <w:sz w:val="28"/>
          <w:szCs w:val="28"/>
        </w:rPr>
        <w:t xml:space="preserve"> fidèle à sa ligne politique, </w:t>
      </w:r>
      <w:r w:rsidR="00BB3465">
        <w:rPr>
          <w:rFonts w:ascii="Arial" w:hAnsi="Arial" w:cs="Arial"/>
          <w:sz w:val="28"/>
          <w:szCs w:val="28"/>
        </w:rPr>
        <w:t>œuvrera aux</w:t>
      </w:r>
      <w:r>
        <w:rPr>
          <w:rFonts w:ascii="Arial" w:hAnsi="Arial" w:cs="Arial"/>
          <w:sz w:val="28"/>
          <w:szCs w:val="28"/>
        </w:rPr>
        <w:t xml:space="preserve"> côtés de tous les </w:t>
      </w:r>
      <w:r w:rsidR="00BB3465">
        <w:rPr>
          <w:rFonts w:ascii="Arial" w:hAnsi="Arial" w:cs="Arial"/>
          <w:sz w:val="28"/>
          <w:szCs w:val="28"/>
        </w:rPr>
        <w:t>patriotes qui</w:t>
      </w:r>
      <w:r>
        <w:rPr>
          <w:rFonts w:ascii="Arial" w:hAnsi="Arial" w:cs="Arial"/>
          <w:sz w:val="28"/>
          <w:szCs w:val="28"/>
        </w:rPr>
        <w:t xml:space="preserve"> luttent pour que le Burkina Faso, notre chère patrie ne sombre pas dans le chaos.</w:t>
      </w:r>
    </w:p>
    <w:p w14:paraId="0B8204D7" w14:textId="63D0AC71" w:rsidR="00DD68D4" w:rsidRPr="00545394" w:rsidRDefault="002640E5" w:rsidP="003279D9">
      <w:pPr>
        <w:tabs>
          <w:tab w:val="left" w:pos="7558"/>
        </w:tabs>
        <w:spacing w:line="360" w:lineRule="auto"/>
        <w:jc w:val="both"/>
        <w:rPr>
          <w:rFonts w:ascii="Arial" w:hAnsi="Arial" w:cs="Arial"/>
          <w:b/>
          <w:bCs/>
          <w:sz w:val="28"/>
          <w:szCs w:val="28"/>
        </w:rPr>
      </w:pPr>
      <w:r w:rsidRPr="00545394">
        <w:rPr>
          <w:rFonts w:ascii="Arial" w:hAnsi="Arial" w:cs="Arial"/>
          <w:b/>
          <w:bCs/>
          <w:sz w:val="28"/>
          <w:szCs w:val="28"/>
        </w:rPr>
        <w:t xml:space="preserve">                                            S’Unir pour Bâtir</w:t>
      </w:r>
      <w:r w:rsidR="00545394" w:rsidRPr="00545394">
        <w:rPr>
          <w:rFonts w:ascii="Arial" w:hAnsi="Arial" w:cs="Arial"/>
          <w:b/>
          <w:bCs/>
          <w:sz w:val="28"/>
          <w:szCs w:val="28"/>
        </w:rPr>
        <w:t> !</w:t>
      </w:r>
    </w:p>
    <w:p w14:paraId="16006AAC" w14:textId="77777777" w:rsidR="00DD68D4" w:rsidRDefault="00DD68D4" w:rsidP="003279D9">
      <w:pPr>
        <w:tabs>
          <w:tab w:val="left" w:pos="7558"/>
        </w:tabs>
        <w:spacing w:line="360" w:lineRule="auto"/>
        <w:jc w:val="both"/>
        <w:rPr>
          <w:rFonts w:ascii="Arial" w:hAnsi="Arial" w:cs="Arial"/>
          <w:sz w:val="28"/>
          <w:szCs w:val="28"/>
        </w:rPr>
      </w:pPr>
    </w:p>
    <w:p w14:paraId="290915AA" w14:textId="6D09EEF8" w:rsidR="00DD68D4" w:rsidRPr="00545394" w:rsidRDefault="002640E5" w:rsidP="003279D9">
      <w:pPr>
        <w:tabs>
          <w:tab w:val="left" w:pos="7558"/>
        </w:tabs>
        <w:spacing w:line="360" w:lineRule="auto"/>
        <w:jc w:val="center"/>
        <w:rPr>
          <w:rFonts w:ascii="Arial" w:hAnsi="Arial" w:cs="Arial"/>
          <w:b/>
          <w:bCs/>
          <w:sz w:val="28"/>
          <w:szCs w:val="28"/>
        </w:rPr>
      </w:pPr>
      <w:r w:rsidRPr="00545394">
        <w:rPr>
          <w:rFonts w:ascii="Arial" w:hAnsi="Arial" w:cs="Arial"/>
          <w:b/>
          <w:bCs/>
          <w:sz w:val="28"/>
          <w:szCs w:val="28"/>
        </w:rPr>
        <w:t xml:space="preserve">Pour le Bureau Exécutif </w:t>
      </w:r>
      <w:r w:rsidR="00545394">
        <w:rPr>
          <w:rFonts w:ascii="Arial" w:hAnsi="Arial" w:cs="Arial"/>
          <w:b/>
          <w:bCs/>
          <w:sz w:val="28"/>
          <w:szCs w:val="28"/>
        </w:rPr>
        <w:t xml:space="preserve">National </w:t>
      </w:r>
      <w:r w:rsidRPr="00545394">
        <w:rPr>
          <w:rFonts w:ascii="Arial" w:hAnsi="Arial" w:cs="Arial"/>
          <w:b/>
          <w:bCs/>
          <w:sz w:val="28"/>
          <w:szCs w:val="28"/>
        </w:rPr>
        <w:t>du RPD</w:t>
      </w:r>
    </w:p>
    <w:p w14:paraId="5C90D1AE" w14:textId="244BC7B4" w:rsidR="00DD68D4" w:rsidRDefault="002640E5" w:rsidP="003279D9">
      <w:pPr>
        <w:tabs>
          <w:tab w:val="left" w:pos="7558"/>
        </w:tabs>
        <w:spacing w:line="360" w:lineRule="auto"/>
        <w:jc w:val="center"/>
        <w:rPr>
          <w:rFonts w:ascii="Arial" w:hAnsi="Arial" w:cs="Arial"/>
          <w:sz w:val="28"/>
          <w:szCs w:val="28"/>
        </w:rPr>
      </w:pPr>
      <w:r>
        <w:rPr>
          <w:rFonts w:ascii="Arial" w:hAnsi="Arial" w:cs="Arial"/>
          <w:sz w:val="28"/>
          <w:szCs w:val="28"/>
        </w:rPr>
        <w:t xml:space="preserve">Le Secrétaire National </w:t>
      </w:r>
      <w:r w:rsidR="003279D9">
        <w:rPr>
          <w:rFonts w:ascii="Arial" w:hAnsi="Arial" w:cs="Arial"/>
          <w:sz w:val="28"/>
          <w:szCs w:val="28"/>
        </w:rPr>
        <w:t xml:space="preserve">en charge </w:t>
      </w:r>
      <w:r>
        <w:rPr>
          <w:rFonts w:ascii="Arial" w:hAnsi="Arial" w:cs="Arial"/>
          <w:sz w:val="28"/>
          <w:szCs w:val="28"/>
        </w:rPr>
        <w:t>de l’Information et de la Communication</w:t>
      </w:r>
    </w:p>
    <w:p w14:paraId="4733CCF4" w14:textId="3883CD48" w:rsidR="00DD68D4" w:rsidRDefault="002640E5" w:rsidP="003279D9">
      <w:pPr>
        <w:tabs>
          <w:tab w:val="left" w:pos="7558"/>
        </w:tabs>
        <w:spacing w:line="360" w:lineRule="auto"/>
        <w:jc w:val="center"/>
        <w:rPr>
          <w:rFonts w:ascii="Arial" w:hAnsi="Arial" w:cs="Arial"/>
          <w:sz w:val="28"/>
          <w:szCs w:val="28"/>
        </w:rPr>
      </w:pPr>
      <w:r w:rsidRPr="00D424E1">
        <w:rPr>
          <w:rFonts w:ascii="Arial" w:hAnsi="Arial" w:cs="Arial"/>
          <w:b/>
          <w:bCs/>
          <w:sz w:val="28"/>
          <w:szCs w:val="28"/>
        </w:rPr>
        <w:t>Abdou Aziz OUEDRAOGO</w:t>
      </w:r>
    </w:p>
    <w:sectPr w:rsidR="00DD68D4">
      <w:headerReference w:type="default" r:id="rId8"/>
      <w:pgSz w:w="11906" w:h="16838"/>
      <w:pgMar w:top="1417" w:right="1417" w:bottom="1417" w:left="1417" w:header="708" w:footer="708"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EA5E4" w14:textId="77777777" w:rsidR="007320EB" w:rsidRDefault="007320EB">
      <w:pPr>
        <w:spacing w:after="0" w:line="240" w:lineRule="auto"/>
      </w:pPr>
      <w:r>
        <w:separator/>
      </w:r>
    </w:p>
  </w:endnote>
  <w:endnote w:type="continuationSeparator" w:id="0">
    <w:p w14:paraId="61DECCEA" w14:textId="77777777" w:rsidR="007320EB" w:rsidRDefault="0073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B1387" w14:textId="77777777" w:rsidR="007320EB" w:rsidRDefault="007320EB">
      <w:pPr>
        <w:spacing w:after="0" w:line="240" w:lineRule="auto"/>
      </w:pPr>
      <w:r>
        <w:separator/>
      </w:r>
    </w:p>
  </w:footnote>
  <w:footnote w:type="continuationSeparator" w:id="0">
    <w:p w14:paraId="1042FCB9" w14:textId="77777777" w:rsidR="007320EB" w:rsidRDefault="00732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1306" w14:textId="2BBBA0B2" w:rsidR="00DD68D4" w:rsidRDefault="002640E5">
    <w:pPr>
      <w:pStyle w:val="En-tte"/>
      <w:jc w:val="center"/>
    </w:pPr>
    <w:r>
      <w:rPr>
        <w:rFonts w:ascii="Times New Roman" w:eastAsia="Times New Roman" w:hAnsi="Times New Roman" w:cs="Times New Roman"/>
      </w:rPr>
      <w:fldChar w:fldCharType="begin"/>
    </w:r>
    <w:r>
      <w:rPr>
        <w:rFonts w:hint="eastAsia"/>
      </w:rPr>
      <w:instrText>PAGE  \* MERGEFORMAT</w:instrText>
    </w:r>
    <w:r>
      <w:fldChar w:fldCharType="separate"/>
    </w:r>
    <w:r w:rsidR="00B703E7">
      <w:rPr>
        <w:noProof/>
      </w:rPr>
      <w:t>4</w:t>
    </w:r>
    <w:r>
      <w:rPr>
        <w:rFonts w:ascii="Times New Roman" w:eastAsia="Times New Roman" w:hAnsi="Times New Roman" w:cs="Times New Roman"/>
      </w:rPr>
      <w:fldChar w:fldCharType="end"/>
    </w:r>
  </w:p>
  <w:p w14:paraId="2C8A9D21" w14:textId="77777777" w:rsidR="00DD68D4" w:rsidRDefault="002640E5">
    <w:pPr>
      <w:pStyle w:val="En-tte"/>
      <w:tabs>
        <w:tab w:val="clear" w:pos="4536"/>
        <w:tab w:val="clear" w:pos="9072"/>
        <w:tab w:val="left" w:pos="616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0"/>
    <w:multiLevelType w:val="hybridMultilevel"/>
    <w:tmpl w:val="269317C6"/>
    <w:lvl w:ilvl="0" w:tplc="B1C0BFC2">
      <w:start w:val="1"/>
      <w:numFmt w:val="bullet"/>
      <w:lvlText w:val="·"/>
      <w:lvlJc w:val="left"/>
      <w:pPr>
        <w:ind w:left="720" w:hanging="360"/>
      </w:pPr>
      <w:rPr>
        <w:rFonts w:ascii="Symbol" w:hAnsi="Symbol" w:hint="default"/>
      </w:rPr>
    </w:lvl>
    <w:lvl w:ilvl="1" w:tplc="F398BE9A">
      <w:start w:val="1"/>
      <w:numFmt w:val="bullet"/>
      <w:lvlText w:val="o"/>
      <w:lvlJc w:val="left"/>
      <w:pPr>
        <w:ind w:left="1440" w:hanging="360"/>
      </w:pPr>
      <w:rPr>
        <w:rFonts w:ascii="Courier New" w:hAnsi="Courier New" w:cs="Courier New" w:hint="default"/>
      </w:rPr>
    </w:lvl>
    <w:lvl w:ilvl="2" w:tplc="C40CBAC8">
      <w:start w:val="1"/>
      <w:numFmt w:val="bullet"/>
      <w:lvlText w:val="§"/>
      <w:lvlJc w:val="left"/>
      <w:pPr>
        <w:ind w:left="2160" w:hanging="360"/>
      </w:pPr>
      <w:rPr>
        <w:rFonts w:ascii="Wingdings" w:hAnsi="Wingdings" w:hint="default"/>
      </w:rPr>
    </w:lvl>
    <w:lvl w:ilvl="3" w:tplc="3842B494">
      <w:start w:val="1"/>
      <w:numFmt w:val="bullet"/>
      <w:lvlText w:val="·"/>
      <w:lvlJc w:val="left"/>
      <w:pPr>
        <w:ind w:left="2880" w:hanging="360"/>
      </w:pPr>
      <w:rPr>
        <w:rFonts w:ascii="Symbol" w:hAnsi="Symbol" w:hint="default"/>
      </w:rPr>
    </w:lvl>
    <w:lvl w:ilvl="4" w:tplc="3E3292C8">
      <w:start w:val="1"/>
      <w:numFmt w:val="bullet"/>
      <w:lvlText w:val="o"/>
      <w:lvlJc w:val="left"/>
      <w:pPr>
        <w:ind w:left="3600" w:hanging="360"/>
      </w:pPr>
      <w:rPr>
        <w:rFonts w:ascii="Courier New" w:hAnsi="Courier New" w:cs="Courier New" w:hint="default"/>
      </w:rPr>
    </w:lvl>
    <w:lvl w:ilvl="5" w:tplc="6E32D14A">
      <w:start w:val="1"/>
      <w:numFmt w:val="bullet"/>
      <w:lvlText w:val="§"/>
      <w:lvlJc w:val="left"/>
      <w:pPr>
        <w:ind w:left="4320" w:hanging="360"/>
      </w:pPr>
      <w:rPr>
        <w:rFonts w:ascii="Wingdings" w:hAnsi="Wingdings" w:hint="default"/>
      </w:rPr>
    </w:lvl>
    <w:lvl w:ilvl="6" w:tplc="BAA24846">
      <w:start w:val="1"/>
      <w:numFmt w:val="bullet"/>
      <w:lvlText w:val="·"/>
      <w:lvlJc w:val="left"/>
      <w:pPr>
        <w:ind w:left="5040" w:hanging="360"/>
      </w:pPr>
      <w:rPr>
        <w:rFonts w:ascii="Symbol" w:hAnsi="Symbol" w:hint="default"/>
      </w:rPr>
    </w:lvl>
    <w:lvl w:ilvl="7" w:tplc="1D64EBA6">
      <w:start w:val="1"/>
      <w:numFmt w:val="bullet"/>
      <w:lvlText w:val="o"/>
      <w:lvlJc w:val="left"/>
      <w:pPr>
        <w:ind w:left="5760" w:hanging="360"/>
      </w:pPr>
      <w:rPr>
        <w:rFonts w:ascii="Courier New" w:hAnsi="Courier New" w:cs="Courier New" w:hint="default"/>
      </w:rPr>
    </w:lvl>
    <w:lvl w:ilvl="8" w:tplc="F306EED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D4"/>
    <w:rsid w:val="000A5C35"/>
    <w:rsid w:val="0014152E"/>
    <w:rsid w:val="001820A4"/>
    <w:rsid w:val="001C0C74"/>
    <w:rsid w:val="001E3F6D"/>
    <w:rsid w:val="002640E5"/>
    <w:rsid w:val="00303DDF"/>
    <w:rsid w:val="003279D9"/>
    <w:rsid w:val="004B47E9"/>
    <w:rsid w:val="00545394"/>
    <w:rsid w:val="00555BA5"/>
    <w:rsid w:val="005E3908"/>
    <w:rsid w:val="00600539"/>
    <w:rsid w:val="006C3B94"/>
    <w:rsid w:val="007320EB"/>
    <w:rsid w:val="008705A8"/>
    <w:rsid w:val="00927638"/>
    <w:rsid w:val="00962CB6"/>
    <w:rsid w:val="009A0C06"/>
    <w:rsid w:val="00AA0B2E"/>
    <w:rsid w:val="00AF49AD"/>
    <w:rsid w:val="00B17E98"/>
    <w:rsid w:val="00B703E7"/>
    <w:rsid w:val="00BB3465"/>
    <w:rsid w:val="00BD7F29"/>
    <w:rsid w:val="00C7621F"/>
    <w:rsid w:val="00D24A66"/>
    <w:rsid w:val="00D424E1"/>
    <w:rsid w:val="00D626DA"/>
    <w:rsid w:val="00D93493"/>
    <w:rsid w:val="00DD68D4"/>
    <w:rsid w:val="00E40341"/>
    <w:rsid w:val="00E574FF"/>
    <w:rsid w:val="00EF1487"/>
  </w:rsids>
  <m:mathPr>
    <m:mathFont m:val="Cambria Math"/>
    <m:brkBin m:val="before"/>
    <m:brkBinSub m:val="--"/>
    <m:smallFrac/>
    <m:dispDef/>
    <m:lMargin m:val="1440"/>
    <m:rMargin m:val="144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EAA013"/>
  <w15:docId w15:val="{2DCD5F86-8DD6-4C5F-B07D-70CDFA52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26"/>
    <w:qFormat/>
    <w:pPr>
      <w:ind w:left="720"/>
      <w:contextualSpacing/>
    </w:pPr>
  </w:style>
  <w:style w:type="paragraph" w:styleId="En-tte">
    <w:name w:val="header"/>
    <w:basedOn w:val="Normal"/>
    <w:link w:val="En-tteCar"/>
    <w:unhideWhenUsed/>
    <w:pPr>
      <w:tabs>
        <w:tab w:val="center" w:pos="4536"/>
        <w:tab w:val="right" w:pos="9072"/>
      </w:tabs>
      <w:spacing w:after="0" w:line="240" w:lineRule="auto"/>
    </w:pPr>
  </w:style>
  <w:style w:type="character" w:customStyle="1" w:styleId="En-tteCar">
    <w:name w:val="En-tête Car"/>
    <w:basedOn w:val="Policepardfaut"/>
    <w:link w:val="En-tte"/>
  </w:style>
  <w:style w:type="paragraph" w:styleId="Pieddepage">
    <w:name w:val="footer"/>
    <w:basedOn w:val="Normal"/>
    <w:link w:val="PieddepageCar"/>
    <w:unhideWhenUsed/>
    <w:pPr>
      <w:tabs>
        <w:tab w:val="center" w:pos="4536"/>
        <w:tab w:val="right" w:pos="9072"/>
      </w:tabs>
      <w:spacing w:after="0" w:line="240" w:lineRule="auto"/>
    </w:pPr>
  </w:style>
  <w:style w:type="character" w:customStyle="1" w:styleId="PieddepageCar">
    <w:name w:val="Pied de page Car"/>
    <w:basedOn w:val="Policepardfaut"/>
    <w:link w:val="Pieddepage"/>
  </w:style>
  <w:style w:type="paragraph" w:styleId="Textedebulles">
    <w:name w:val="Balloon Text"/>
    <w:basedOn w:val="Normal"/>
    <w:link w:val="TextedebullesCar"/>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955</Words>
  <Characters>5089</Characters>
  <Application>Microsoft Office Word</Application>
  <DocSecurity>0</DocSecurity>
  <Lines>42</Lines>
  <Paragraphs>12</Paragraphs>
  <MMClips>0</MMClip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Title text</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INTERMEDIAIRE</cp:lastModifiedBy>
  <cp:revision>9</cp:revision>
  <cp:lastPrinted>2021-11-24T16:52:00Z</cp:lastPrinted>
  <dcterms:created xsi:type="dcterms:W3CDTF">2021-11-24T14:53:00Z</dcterms:created>
  <dcterms:modified xsi:type="dcterms:W3CDTF">2021-11-24T23:22:00Z</dcterms:modified>
</cp:coreProperties>
</file>