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E656" w14:textId="1A57EF38" w:rsidR="007C3212" w:rsidRDefault="004F27C6" w:rsidP="005A11B1">
      <w:pPr>
        <w:spacing w:after="0"/>
        <w:ind w:left="-1134" w:right="5954"/>
        <w:jc w:val="both"/>
        <w:rPr>
          <w:rFonts w:ascii="Arial" w:hAnsi="Arial" w:cs="Arial"/>
          <w:b/>
          <w:sz w:val="18"/>
          <w:szCs w:val="18"/>
          <w:lang w:val="nl-NL"/>
        </w:rPr>
      </w:pPr>
      <w:r>
        <w:rPr>
          <w:rFonts w:ascii="Arial" w:hAnsi="Arial" w:cs="Arial"/>
          <w:b/>
          <w:noProof/>
          <w:sz w:val="18"/>
          <w:szCs w:val="18"/>
          <w:lang w:eastAsia="fr-FR"/>
        </w:rPr>
        <w:pict w14:anchorId="501A5652">
          <v:shapetype id="_x0000_t202" coordsize="21600,21600" o:spt="202" path="m,l,21600r21600,l21600,xe">
            <v:stroke joinstyle="miter"/>
            <v:path gradientshapeok="t" o:connecttype="rect"/>
          </v:shapetype>
          <v:shape id="Zone de texte 1" o:spid="_x0000_s1026" type="#_x0000_t202" style="position:absolute;left:0;text-align:left;margin-left:390.25pt;margin-top:-29.4pt;width:2in;height:4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" stroked="f">
            <v:textbox>
              <w:txbxContent>
                <w:p w14:paraId="7C222798" w14:textId="77777777" w:rsidR="00573D66" w:rsidRPr="003C6846" w:rsidRDefault="00573D66" w:rsidP="00573D66">
                  <w:pPr>
                    <w:spacing w:after="0" w:line="240" w:lineRule="auto"/>
                    <w:jc w:val="center"/>
                    <w:rPr>
                      <w:rFonts w:ascii="Times New Roman" w:hAnsi="Times New Roman" w:cs="Times New Roman"/>
                      <w:b/>
                      <w:sz w:val="20"/>
                      <w:szCs w:val="20"/>
                    </w:rPr>
                  </w:pPr>
                  <w:r w:rsidRPr="003C6846">
                    <w:rPr>
                      <w:rFonts w:ascii="Times New Roman" w:hAnsi="Times New Roman" w:cs="Times New Roman"/>
                      <w:b/>
                      <w:sz w:val="20"/>
                      <w:szCs w:val="20"/>
                    </w:rPr>
                    <w:t>BURKINA FASO</w:t>
                  </w:r>
                </w:p>
                <w:p w14:paraId="4555EB14" w14:textId="77777777" w:rsidR="00573D66" w:rsidRPr="003C6846" w:rsidRDefault="00573D66" w:rsidP="00573D66">
                  <w:pPr>
                    <w:spacing w:after="0" w:line="240" w:lineRule="auto"/>
                    <w:jc w:val="center"/>
                    <w:rPr>
                      <w:rFonts w:ascii="Times New Roman" w:hAnsi="Times New Roman" w:cs="Times New Roman"/>
                      <w:b/>
                      <w:sz w:val="20"/>
                      <w:szCs w:val="20"/>
                    </w:rPr>
                  </w:pPr>
                  <w:r w:rsidRPr="003C6846">
                    <w:rPr>
                      <w:rFonts w:ascii="Times New Roman" w:hAnsi="Times New Roman" w:cs="Times New Roman"/>
                      <w:b/>
                      <w:sz w:val="20"/>
                      <w:szCs w:val="20"/>
                    </w:rPr>
                    <w:t>******</w:t>
                  </w:r>
                </w:p>
                <w:p w14:paraId="0C2837A9" w14:textId="77777777" w:rsidR="00573D66" w:rsidRPr="003C6846" w:rsidRDefault="00573D66" w:rsidP="00573D66">
                  <w:pPr>
                    <w:spacing w:after="0" w:line="240" w:lineRule="auto"/>
                    <w:jc w:val="center"/>
                    <w:rPr>
                      <w:rFonts w:ascii="Times New Roman" w:hAnsi="Times New Roman" w:cs="Times New Roman"/>
                      <w:b/>
                      <w:i/>
                      <w:sz w:val="20"/>
                      <w:szCs w:val="20"/>
                    </w:rPr>
                  </w:pPr>
                  <w:r w:rsidRPr="003C6846">
                    <w:rPr>
                      <w:rFonts w:ascii="Times New Roman" w:hAnsi="Times New Roman" w:cs="Times New Roman"/>
                      <w:b/>
                      <w:i/>
                      <w:sz w:val="20"/>
                      <w:szCs w:val="20"/>
                    </w:rPr>
                    <w:t>Unité-Progrès-Justice</w:t>
                  </w:r>
                </w:p>
              </w:txbxContent>
            </v:textbox>
          </v:shape>
        </w:pict>
      </w:r>
      <w:r w:rsidR="00A239DB">
        <w:rPr>
          <w:rFonts w:ascii="Arial" w:hAnsi="Arial" w:cs="Arial"/>
          <w:b/>
          <w:noProof/>
          <w:sz w:val="18"/>
          <w:szCs w:val="18"/>
          <w:lang w:eastAsia="fr-FR"/>
        </w:rPr>
        <w:pict w14:anchorId="1D6E6B4C">
          <v:rect id="Rectangle 7" o:spid="_x0000_s1027" style="position:absolute;left:0;text-align:left;margin-left:-18pt;margin-top:-38.65pt;width:222.75pt;height:1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OChQIAAA4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" stroked="f">
            <v:textbox>
              <w:txbxContent>
                <w:p w14:paraId="60530DBA" w14:textId="77777777" w:rsidR="00E444A7" w:rsidRPr="003C6846" w:rsidRDefault="00E444A7" w:rsidP="00E444A7">
                  <w:pPr>
                    <w:tabs>
                      <w:tab w:val="left" w:pos="1005"/>
                    </w:tabs>
                    <w:spacing w:after="0" w:line="240" w:lineRule="auto"/>
                    <w:jc w:val="center"/>
                    <w:rPr>
                      <w:rFonts w:ascii="Times New Roman" w:hAnsi="Times New Roman" w:cs="Times New Roman"/>
                      <w:b/>
                      <w:bCs/>
                      <w:i/>
                      <w:sz w:val="16"/>
                      <w:szCs w:val="16"/>
                    </w:rPr>
                  </w:pPr>
                  <w:r w:rsidRPr="003C6846">
                    <w:rPr>
                      <w:rFonts w:ascii="Times New Roman" w:hAnsi="Times New Roman" w:cs="Times New Roman"/>
                      <w:b/>
                      <w:bCs/>
                      <w:i/>
                      <w:sz w:val="16"/>
                      <w:szCs w:val="16"/>
                    </w:rPr>
                    <w:t>BR/CNH</w:t>
                  </w:r>
                </w:p>
                <w:p w14:paraId="6D428AFC" w14:textId="77777777" w:rsidR="00E444A7" w:rsidRPr="003C6846" w:rsidRDefault="00E444A7" w:rsidP="00E444A7">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MINISTERE DE L’ENSEIGNEMENT</w:t>
                  </w:r>
                </w:p>
                <w:p w14:paraId="2CDACD66" w14:textId="77777777" w:rsidR="00E444A7" w:rsidRPr="003C6846" w:rsidRDefault="00E444A7" w:rsidP="00E444A7">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SUPERIEUR, DE LA RECHERCHE SCIENTIFIQUE ET DE L’INNOVATION</w:t>
                  </w:r>
                </w:p>
                <w:p w14:paraId="6106929A" w14:textId="77777777" w:rsidR="00E444A7" w:rsidRPr="003C6846" w:rsidRDefault="00E444A7" w:rsidP="00E444A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543301E6" w14:textId="77777777" w:rsidR="00E444A7" w:rsidRPr="003C6846" w:rsidRDefault="00E444A7" w:rsidP="00E444A7">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SECRETARIAT GENERAL</w:t>
                  </w:r>
                </w:p>
                <w:p w14:paraId="43DCBA3C" w14:textId="77777777" w:rsidR="00E444A7" w:rsidRPr="003C6846" w:rsidRDefault="00E444A7" w:rsidP="00E444A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05E155EF" w14:textId="77777777" w:rsidR="00E444A7" w:rsidRPr="003C6846" w:rsidRDefault="00E444A7" w:rsidP="00E444A7">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CENTRE NATIONAL DE L’INFORMATION,</w:t>
                  </w:r>
                </w:p>
                <w:p w14:paraId="30AA65E7" w14:textId="77777777" w:rsidR="00E444A7" w:rsidRPr="003C6846" w:rsidRDefault="00E444A7" w:rsidP="00E444A7">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DE L’ORIENTATION SCOLAIRE ET</w:t>
                  </w:r>
                </w:p>
                <w:p w14:paraId="14140B9D" w14:textId="77777777" w:rsidR="00E444A7" w:rsidRPr="00C93BB4" w:rsidRDefault="00E444A7" w:rsidP="00E444A7">
                  <w:pPr>
                    <w:spacing w:after="0" w:line="240" w:lineRule="auto"/>
                    <w:jc w:val="center"/>
                    <w:rPr>
                      <w:rFonts w:ascii="Arial" w:hAnsi="Arial" w:cs="Arial"/>
                      <w:b/>
                      <w:bCs/>
                      <w:sz w:val="20"/>
                      <w:szCs w:val="20"/>
                    </w:rPr>
                  </w:pPr>
                  <w:r w:rsidRPr="003C6846">
                    <w:rPr>
                      <w:rFonts w:ascii="Times New Roman" w:hAnsi="Times New Roman" w:cs="Times New Roman"/>
                      <w:b/>
                      <w:bCs/>
                      <w:sz w:val="20"/>
                      <w:szCs w:val="20"/>
                    </w:rPr>
                    <w:t>PROFESSIONNELLE, ET DES BOURSES</w:t>
                  </w:r>
                </w:p>
                <w:p w14:paraId="600E3E74" w14:textId="77777777" w:rsidR="00E444A7" w:rsidRDefault="00E444A7" w:rsidP="00E444A7">
                  <w:pPr>
                    <w:jc w:val="center"/>
                  </w:pPr>
                </w:p>
              </w:txbxContent>
            </v:textbox>
          </v:rect>
        </w:pict>
      </w:r>
    </w:p>
    <w:p w14:paraId="64A7605C" w14:textId="77777777" w:rsidR="00BF6DCE" w:rsidRDefault="00BF6DCE" w:rsidP="005A11B1">
      <w:pPr>
        <w:spacing w:after="0"/>
        <w:ind w:left="-1134" w:right="5954"/>
        <w:jc w:val="both"/>
        <w:rPr>
          <w:rFonts w:ascii="Arial" w:hAnsi="Arial" w:cs="Arial"/>
          <w:b/>
          <w:sz w:val="18"/>
          <w:szCs w:val="18"/>
          <w:lang w:val="nl-NL"/>
        </w:rPr>
      </w:pPr>
    </w:p>
    <w:p w14:paraId="04289194" w14:textId="31695686" w:rsidR="00E444A7" w:rsidRDefault="00E444A7" w:rsidP="005A11B1">
      <w:pPr>
        <w:spacing w:after="0"/>
        <w:ind w:left="-1134" w:right="5954"/>
        <w:jc w:val="both"/>
        <w:rPr>
          <w:rFonts w:ascii="Arial" w:hAnsi="Arial" w:cs="Arial"/>
          <w:b/>
          <w:sz w:val="18"/>
          <w:szCs w:val="18"/>
          <w:lang w:val="nl-NL"/>
        </w:rPr>
      </w:pPr>
    </w:p>
    <w:p w14:paraId="23657A50" w14:textId="77777777" w:rsidR="00E444A7" w:rsidRDefault="00E444A7" w:rsidP="005A11B1">
      <w:pPr>
        <w:spacing w:after="0"/>
        <w:ind w:left="-1134" w:right="5954"/>
        <w:jc w:val="both"/>
        <w:rPr>
          <w:rFonts w:ascii="Arial" w:hAnsi="Arial" w:cs="Arial"/>
          <w:b/>
          <w:sz w:val="18"/>
          <w:szCs w:val="18"/>
          <w:lang w:val="nl-NL"/>
        </w:rPr>
      </w:pPr>
    </w:p>
    <w:p w14:paraId="0712149A" w14:textId="31291631" w:rsidR="00E444A7" w:rsidRDefault="004F27C6" w:rsidP="005A11B1">
      <w:pPr>
        <w:spacing w:after="0"/>
        <w:ind w:left="-1134" w:right="5954"/>
        <w:jc w:val="both"/>
        <w:rPr>
          <w:rFonts w:ascii="Arial" w:hAnsi="Arial" w:cs="Arial"/>
          <w:b/>
          <w:sz w:val="18"/>
          <w:szCs w:val="18"/>
          <w:lang w:val="nl-NL"/>
        </w:rPr>
      </w:pPr>
      <w:r>
        <w:rPr>
          <w:rFonts w:ascii="Arial" w:hAnsi="Arial" w:cs="Arial"/>
          <w:b/>
          <w:noProof/>
          <w:sz w:val="18"/>
          <w:szCs w:val="18"/>
          <w:lang w:eastAsia="fr-FR"/>
        </w:rPr>
        <w:pict w14:anchorId="3016FE7A">
          <v:shape id="Zone de texte 5" o:spid="_x0000_s1028" type="#_x0000_t202" style="position:absolute;left:0;text-align:left;margin-left:276.2pt;margin-top:1.25pt;width:126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SmiAIAABs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" stroked="f">
            <v:textbox>
              <w:txbxContent>
                <w:p w14:paraId="2759B884" w14:textId="77777777" w:rsidR="00573D66" w:rsidRPr="00194EFF" w:rsidRDefault="00573D66" w:rsidP="00573D66">
                  <w:pPr>
                    <w:rPr>
                      <w:rFonts w:ascii="Times New Roman" w:hAnsi="Times New Roman" w:cs="Times New Roman"/>
                      <w:b/>
                      <w:i/>
                    </w:rPr>
                  </w:pPr>
                  <w:r w:rsidRPr="00194EFF">
                    <w:rPr>
                      <w:rFonts w:ascii="Times New Roman" w:hAnsi="Times New Roman" w:cs="Times New Roman"/>
                      <w:b/>
                      <w:i/>
                    </w:rPr>
                    <w:t>Ouagadougou</w:t>
                  </w:r>
                  <w:r>
                    <w:rPr>
                      <w:rFonts w:ascii="Times New Roman" w:hAnsi="Times New Roman" w:cs="Times New Roman"/>
                      <w:b/>
                      <w:i/>
                    </w:rPr>
                    <w:t xml:space="preserve">, </w:t>
                  </w:r>
                  <w:r w:rsidRPr="00194EFF">
                    <w:rPr>
                      <w:rFonts w:ascii="Times New Roman" w:hAnsi="Times New Roman" w:cs="Times New Roman"/>
                      <w:b/>
                      <w:i/>
                    </w:rPr>
                    <w:t xml:space="preserve"> le</w:t>
                  </w:r>
                </w:p>
              </w:txbxContent>
            </v:textbox>
          </v:shape>
        </w:pict>
      </w:r>
    </w:p>
    <w:p w14:paraId="5BACFAA3" w14:textId="77777777" w:rsidR="00E444A7" w:rsidRDefault="00E444A7" w:rsidP="005A11B1">
      <w:pPr>
        <w:spacing w:after="0"/>
        <w:ind w:left="-1134" w:right="5954"/>
        <w:jc w:val="both"/>
        <w:rPr>
          <w:rFonts w:ascii="Arial" w:hAnsi="Arial" w:cs="Arial"/>
          <w:b/>
          <w:sz w:val="18"/>
          <w:szCs w:val="18"/>
          <w:lang w:val="nl-NL"/>
        </w:rPr>
      </w:pPr>
    </w:p>
    <w:p w14:paraId="16181CE1" w14:textId="0D8CA5C7" w:rsidR="00E444A7" w:rsidRDefault="00E444A7" w:rsidP="005A11B1">
      <w:pPr>
        <w:spacing w:after="0"/>
        <w:ind w:left="-1134" w:right="5954"/>
        <w:jc w:val="both"/>
        <w:rPr>
          <w:rFonts w:ascii="Arial" w:hAnsi="Arial" w:cs="Arial"/>
          <w:b/>
          <w:sz w:val="18"/>
          <w:szCs w:val="18"/>
          <w:lang w:val="nl-NL"/>
        </w:rPr>
      </w:pPr>
    </w:p>
    <w:p w14:paraId="3618992A" w14:textId="7BFB308E" w:rsidR="00E444A7" w:rsidRDefault="00E444A7" w:rsidP="005A11B1">
      <w:pPr>
        <w:spacing w:after="0"/>
        <w:ind w:right="5954"/>
        <w:jc w:val="both"/>
        <w:rPr>
          <w:rFonts w:ascii="Times New Roman" w:hAnsi="Times New Roman" w:cs="Times New Roman"/>
          <w:b/>
          <w:sz w:val="20"/>
          <w:szCs w:val="20"/>
          <w:lang w:val="nl-NL"/>
        </w:rPr>
      </w:pPr>
    </w:p>
    <w:p w14:paraId="5D87F603" w14:textId="6E82A906" w:rsidR="004F27C6" w:rsidRDefault="004F27C6" w:rsidP="005A11B1">
      <w:pPr>
        <w:keepNext/>
        <w:spacing w:after="0"/>
        <w:jc w:val="center"/>
        <w:outlineLvl w:val="1"/>
        <w:rPr>
          <w:rFonts w:ascii="Times New Roman" w:hAnsi="Times New Roman" w:cs="Times New Roman"/>
          <w:b/>
          <w:sz w:val="20"/>
          <w:szCs w:val="20"/>
          <w:lang w:val="nl-NL"/>
        </w:rPr>
      </w:pPr>
      <w:r>
        <w:rPr>
          <w:rFonts w:ascii="Arial" w:hAnsi="Arial" w:cs="Arial"/>
          <w:b/>
          <w:noProof/>
          <w:sz w:val="18"/>
          <w:szCs w:val="18"/>
          <w:lang w:eastAsia="fr-FR"/>
        </w:rPr>
        <w:pict w14:anchorId="7D2D6D2D">
          <v:shape id="Zone de texte 6" o:spid="_x0000_s1029" type="#_x0000_t202" style="position:absolute;left:0;text-align:left;margin-left:-18pt;margin-top:.8pt;width:243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" fillcolor="white [3201]" stroked="f" strokeweight=".5pt">
            <v:textbox>
              <w:txbxContent>
                <w:p w14:paraId="346C7E00" w14:textId="77777777" w:rsidR="00E444A7" w:rsidRPr="00F554A8" w:rsidRDefault="00E444A7" w:rsidP="00E444A7">
                  <w:pPr>
                    <w:spacing w:after="0"/>
                    <w:rPr>
                      <w:rFonts w:ascii="Times New Roman" w:hAnsi="Times New Roman" w:cs="Times New Roman"/>
                      <w:b/>
                      <w:bCs/>
                      <w:i/>
                      <w:sz w:val="18"/>
                      <w:szCs w:val="18"/>
                    </w:rPr>
                  </w:pPr>
                  <w:r w:rsidRPr="00F554A8">
                    <w:rPr>
                      <w:rFonts w:ascii="Times New Roman" w:hAnsi="Times New Roman" w:cs="Times New Roman"/>
                      <w:b/>
                      <w:i/>
                      <w:sz w:val="18"/>
                      <w:szCs w:val="18"/>
                    </w:rPr>
                    <w:t>N°201</w:t>
                  </w:r>
                  <w:r w:rsidR="00E43D77">
                    <w:rPr>
                      <w:rFonts w:ascii="Times New Roman" w:hAnsi="Times New Roman" w:cs="Times New Roman"/>
                      <w:b/>
                      <w:bCs/>
                      <w:i/>
                      <w:sz w:val="18"/>
                      <w:szCs w:val="18"/>
                    </w:rPr>
                    <w:t>9</w:t>
                  </w:r>
                  <w:r w:rsidRPr="00F554A8">
                    <w:rPr>
                      <w:rFonts w:ascii="Times New Roman" w:hAnsi="Times New Roman" w:cs="Times New Roman"/>
                      <w:b/>
                      <w:i/>
                      <w:sz w:val="18"/>
                      <w:szCs w:val="18"/>
                    </w:rPr>
                    <w:t xml:space="preserve"> - _________</w:t>
                  </w:r>
                  <w:r w:rsidRPr="00F554A8">
                    <w:rPr>
                      <w:rFonts w:ascii="Times New Roman" w:hAnsi="Times New Roman" w:cs="Times New Roman"/>
                      <w:b/>
                      <w:bCs/>
                      <w:i/>
                      <w:sz w:val="18"/>
                      <w:szCs w:val="18"/>
                    </w:rPr>
                    <w:t>________</w:t>
                  </w:r>
                  <w:r w:rsidRPr="00F554A8">
                    <w:rPr>
                      <w:rFonts w:ascii="Times New Roman" w:hAnsi="Times New Roman" w:cs="Times New Roman"/>
                      <w:b/>
                      <w:i/>
                      <w:sz w:val="18"/>
                      <w:szCs w:val="18"/>
                    </w:rPr>
                    <w:t>/MESRSI/SG/CIOSPB/DBAF</w:t>
                  </w:r>
                </w:p>
                <w:p w14:paraId="412AA71B" w14:textId="77777777" w:rsidR="00E444A7" w:rsidRDefault="00E444A7" w:rsidP="00E444A7"/>
              </w:txbxContent>
            </v:textbox>
          </v:shape>
        </w:pict>
      </w:r>
    </w:p>
    <w:p w14:paraId="464E943B" w14:textId="77777777" w:rsidR="004F27C6" w:rsidRDefault="004F27C6" w:rsidP="005A11B1">
      <w:pPr>
        <w:keepNext/>
        <w:spacing w:after="0"/>
        <w:jc w:val="center"/>
        <w:outlineLvl w:val="1"/>
        <w:rPr>
          <w:rFonts w:ascii="Times New Roman" w:hAnsi="Times New Roman" w:cs="Times New Roman"/>
          <w:b/>
          <w:sz w:val="20"/>
          <w:szCs w:val="20"/>
          <w:lang w:val="nl-NL"/>
        </w:rPr>
      </w:pPr>
      <w:bookmarkStart w:id="0" w:name="_GoBack"/>
      <w:bookmarkEnd w:id="0"/>
    </w:p>
    <w:p w14:paraId="43F5C335" w14:textId="77777777" w:rsidR="004F27C6" w:rsidRDefault="004F27C6" w:rsidP="005A11B1">
      <w:pPr>
        <w:keepNext/>
        <w:spacing w:after="0"/>
        <w:jc w:val="center"/>
        <w:outlineLvl w:val="1"/>
        <w:rPr>
          <w:rFonts w:ascii="Times New Roman" w:hAnsi="Times New Roman" w:cs="Times New Roman"/>
          <w:b/>
          <w:sz w:val="20"/>
          <w:szCs w:val="20"/>
          <w:lang w:val="nl-NL"/>
        </w:rPr>
      </w:pPr>
    </w:p>
    <w:p w14:paraId="0EF6A338" w14:textId="1A4677E3" w:rsidR="00E444A7" w:rsidRPr="00635709" w:rsidRDefault="00E444A7" w:rsidP="005A11B1">
      <w:pPr>
        <w:keepNext/>
        <w:spacing w:after="0"/>
        <w:jc w:val="center"/>
        <w:outlineLvl w:val="1"/>
        <w:rPr>
          <w:rFonts w:ascii="Impact" w:hAnsi="Impact" w:cs="Arial"/>
          <w:b/>
          <w:bCs/>
          <w:i/>
          <w:sz w:val="96"/>
          <w:szCs w:val="96"/>
          <w:lang w:val="nl-NL" w:eastAsia="fr-FR"/>
        </w:rPr>
      </w:pPr>
      <w:r w:rsidRPr="00635709">
        <w:rPr>
          <w:rFonts w:ascii="Impact" w:hAnsi="Impact" w:cs="Arial"/>
          <w:b/>
          <w:bCs/>
          <w:i/>
          <w:sz w:val="96"/>
          <w:szCs w:val="96"/>
          <w:lang w:val="nl-NL" w:eastAsia="fr-FR"/>
        </w:rPr>
        <w:t>C O M M U N I Q U</w:t>
      </w:r>
      <w:r w:rsidR="00085162">
        <w:rPr>
          <w:rFonts w:ascii="Impact" w:hAnsi="Impact" w:cs="Arial"/>
          <w:b/>
          <w:bCs/>
          <w:i/>
          <w:sz w:val="96"/>
          <w:szCs w:val="96"/>
          <w:lang w:val="nl-NL" w:eastAsia="fr-FR"/>
        </w:rPr>
        <w:t xml:space="preserve"> </w:t>
      </w:r>
      <w:r w:rsidRPr="00635709">
        <w:rPr>
          <w:rFonts w:ascii="Impact" w:hAnsi="Impact" w:cs="Arial"/>
          <w:b/>
          <w:bCs/>
          <w:i/>
          <w:sz w:val="96"/>
          <w:szCs w:val="96"/>
          <w:lang w:val="nl-NL" w:eastAsia="fr-FR"/>
        </w:rPr>
        <w:t>E</w:t>
      </w:r>
    </w:p>
    <w:p w14:paraId="26E04CF3" w14:textId="77777777" w:rsidR="00E444A7" w:rsidRPr="003B173A" w:rsidRDefault="00E444A7" w:rsidP="005A11B1">
      <w:pPr>
        <w:spacing w:after="0"/>
        <w:ind w:left="-567"/>
        <w:jc w:val="both"/>
        <w:rPr>
          <w:rFonts w:ascii="Arial" w:hAnsi="Arial" w:cs="Arial"/>
          <w:b/>
          <w:bCs/>
          <w:sz w:val="16"/>
          <w:szCs w:val="16"/>
        </w:rPr>
      </w:pPr>
    </w:p>
    <w:p w14:paraId="05F4C333" w14:textId="75786C56" w:rsidR="00C52722" w:rsidRPr="005A11B1" w:rsidRDefault="00E444A7" w:rsidP="009A3C1B">
      <w:pPr>
        <w:spacing w:line="360" w:lineRule="auto"/>
        <w:jc w:val="both"/>
        <w:rPr>
          <w:rFonts w:ascii="Arial" w:hAnsi="Arial" w:cs="Arial"/>
          <w:sz w:val="26"/>
          <w:szCs w:val="26"/>
        </w:rPr>
      </w:pPr>
      <w:r w:rsidRPr="005A11B1">
        <w:rPr>
          <w:rFonts w:ascii="Arial" w:hAnsi="Arial" w:cs="Arial"/>
          <w:sz w:val="26"/>
          <w:szCs w:val="26"/>
        </w:rPr>
        <w:t xml:space="preserve">Le Ministre de l’Enseignement </w:t>
      </w:r>
      <w:r w:rsidR="009A3C1B">
        <w:rPr>
          <w:rFonts w:ascii="Arial" w:hAnsi="Arial" w:cs="Arial"/>
          <w:sz w:val="26"/>
          <w:szCs w:val="26"/>
        </w:rPr>
        <w:t>S</w:t>
      </w:r>
      <w:r w:rsidRPr="005A11B1">
        <w:rPr>
          <w:rFonts w:ascii="Arial" w:hAnsi="Arial" w:cs="Arial"/>
          <w:sz w:val="26"/>
          <w:szCs w:val="26"/>
        </w:rPr>
        <w:t xml:space="preserve">upérieur, de la Recherche </w:t>
      </w:r>
      <w:r w:rsidR="009A3C1B">
        <w:rPr>
          <w:rFonts w:ascii="Arial" w:hAnsi="Arial" w:cs="Arial"/>
          <w:sz w:val="26"/>
          <w:szCs w:val="26"/>
        </w:rPr>
        <w:t>S</w:t>
      </w:r>
      <w:r w:rsidRPr="005A11B1">
        <w:rPr>
          <w:rFonts w:ascii="Arial" w:hAnsi="Arial" w:cs="Arial"/>
          <w:sz w:val="26"/>
          <w:szCs w:val="26"/>
        </w:rPr>
        <w:t xml:space="preserve">cientifique et de l’Innovation (MESRSI) a l’honneur de porter à la connaissance des étudiants désireux d’entreprendre des études </w:t>
      </w:r>
      <w:r w:rsidR="008C0023">
        <w:rPr>
          <w:rFonts w:ascii="Arial" w:hAnsi="Arial" w:cs="Arial"/>
          <w:sz w:val="26"/>
          <w:szCs w:val="26"/>
        </w:rPr>
        <w:t xml:space="preserve">de </w:t>
      </w:r>
      <w:r w:rsidR="008C0023" w:rsidRPr="008C0023">
        <w:rPr>
          <w:rFonts w:ascii="Arial" w:hAnsi="Arial" w:cs="Arial"/>
          <w:b/>
          <w:i/>
          <w:sz w:val="26"/>
          <w:szCs w:val="26"/>
        </w:rPr>
        <w:t xml:space="preserve">master et de doctorat </w:t>
      </w:r>
      <w:r w:rsidRPr="005A11B1">
        <w:rPr>
          <w:rFonts w:ascii="Arial" w:hAnsi="Arial" w:cs="Arial"/>
          <w:b/>
          <w:i/>
          <w:sz w:val="26"/>
          <w:szCs w:val="26"/>
        </w:rPr>
        <w:t>en Afrique</w:t>
      </w:r>
      <w:r w:rsidRPr="005A11B1">
        <w:rPr>
          <w:rFonts w:ascii="Arial" w:hAnsi="Arial" w:cs="Arial"/>
          <w:sz w:val="26"/>
          <w:szCs w:val="26"/>
        </w:rPr>
        <w:t xml:space="preserve"> qu’ils peuvent déposer leurs dossiers de candidature aux bourses nationales </w:t>
      </w:r>
      <w:r w:rsidR="00444073" w:rsidRPr="005A11B1">
        <w:rPr>
          <w:rFonts w:ascii="Arial" w:hAnsi="Arial" w:cs="Arial"/>
          <w:sz w:val="26"/>
          <w:szCs w:val="26"/>
        </w:rPr>
        <w:t>au titre de l’</w:t>
      </w:r>
      <w:r w:rsidR="00444073" w:rsidRPr="005A11B1">
        <w:rPr>
          <w:rFonts w:ascii="Arial" w:hAnsi="Arial" w:cs="Arial"/>
          <w:b/>
          <w:sz w:val="26"/>
          <w:szCs w:val="26"/>
        </w:rPr>
        <w:t>année académique 201</w:t>
      </w:r>
      <w:r w:rsidR="00B15EF3">
        <w:rPr>
          <w:rFonts w:ascii="Arial" w:hAnsi="Arial" w:cs="Arial"/>
          <w:b/>
          <w:sz w:val="26"/>
          <w:szCs w:val="26"/>
        </w:rPr>
        <w:t>9</w:t>
      </w:r>
      <w:r w:rsidR="00444073" w:rsidRPr="005A11B1">
        <w:rPr>
          <w:rFonts w:ascii="Arial" w:hAnsi="Arial" w:cs="Arial"/>
          <w:b/>
          <w:sz w:val="26"/>
          <w:szCs w:val="26"/>
        </w:rPr>
        <w:t>-20</w:t>
      </w:r>
      <w:r w:rsidR="00B15EF3">
        <w:rPr>
          <w:rFonts w:ascii="Arial" w:hAnsi="Arial" w:cs="Arial"/>
          <w:b/>
          <w:sz w:val="26"/>
          <w:szCs w:val="26"/>
        </w:rPr>
        <w:t>20</w:t>
      </w:r>
      <w:r w:rsidR="003F75C9">
        <w:rPr>
          <w:rFonts w:ascii="Arial" w:hAnsi="Arial" w:cs="Arial"/>
          <w:b/>
          <w:sz w:val="26"/>
          <w:szCs w:val="26"/>
        </w:rPr>
        <w:t xml:space="preserve"> </w:t>
      </w:r>
      <w:r w:rsidRPr="005A11B1">
        <w:rPr>
          <w:rFonts w:ascii="Arial" w:hAnsi="Arial" w:cs="Arial"/>
          <w:sz w:val="26"/>
          <w:szCs w:val="26"/>
        </w:rPr>
        <w:t xml:space="preserve">au Centre national de l’Information, de l’Orientation </w:t>
      </w:r>
      <w:r w:rsidR="0084375B">
        <w:rPr>
          <w:rFonts w:ascii="Arial" w:hAnsi="Arial" w:cs="Arial"/>
          <w:sz w:val="26"/>
          <w:szCs w:val="26"/>
        </w:rPr>
        <w:t>S</w:t>
      </w:r>
      <w:r w:rsidRPr="005A11B1">
        <w:rPr>
          <w:rFonts w:ascii="Arial" w:hAnsi="Arial" w:cs="Arial"/>
          <w:sz w:val="26"/>
          <w:szCs w:val="26"/>
        </w:rPr>
        <w:t xml:space="preserve">colaire et </w:t>
      </w:r>
      <w:r w:rsidR="0084375B">
        <w:rPr>
          <w:rFonts w:ascii="Arial" w:hAnsi="Arial" w:cs="Arial"/>
          <w:sz w:val="26"/>
          <w:szCs w:val="26"/>
        </w:rPr>
        <w:t>P</w:t>
      </w:r>
      <w:r w:rsidRPr="005A11B1">
        <w:rPr>
          <w:rFonts w:ascii="Arial" w:hAnsi="Arial" w:cs="Arial"/>
          <w:sz w:val="26"/>
          <w:szCs w:val="26"/>
        </w:rPr>
        <w:t>rofessionnelle, et des Bourses (CIOSPB) sis au 261, avenue de la Grande Chancellerie à Ouagadougou.</w:t>
      </w:r>
    </w:p>
    <w:p w14:paraId="19F1227E" w14:textId="77777777" w:rsidR="00C52722" w:rsidRPr="009A3C1B" w:rsidRDefault="00C52722" w:rsidP="009A3C1B">
      <w:pPr>
        <w:numPr>
          <w:ilvl w:val="0"/>
          <w:numId w:val="1"/>
        </w:numPr>
        <w:spacing w:line="360" w:lineRule="auto"/>
        <w:jc w:val="both"/>
        <w:rPr>
          <w:rFonts w:ascii="Arial" w:hAnsi="Arial" w:cs="Arial"/>
          <w:b/>
          <w:sz w:val="26"/>
          <w:szCs w:val="26"/>
          <w:u w:val="single"/>
        </w:rPr>
      </w:pPr>
      <w:r w:rsidRPr="005A11B1">
        <w:rPr>
          <w:rFonts w:ascii="Arial" w:hAnsi="Arial" w:cs="Arial"/>
          <w:b/>
          <w:sz w:val="26"/>
          <w:szCs w:val="26"/>
          <w:u w:val="single"/>
        </w:rPr>
        <w:t>MODALITES ET CONDITIONS D’ATTRIBUTION</w:t>
      </w:r>
    </w:p>
    <w:p w14:paraId="52C500A2" w14:textId="77777777" w:rsidR="00C52722" w:rsidRPr="005A11B1" w:rsidRDefault="00C52722" w:rsidP="009A3C1B">
      <w:pPr>
        <w:spacing w:after="120" w:line="360" w:lineRule="auto"/>
        <w:jc w:val="both"/>
        <w:rPr>
          <w:rFonts w:ascii="Arial" w:hAnsi="Arial" w:cs="Arial"/>
          <w:sz w:val="26"/>
          <w:szCs w:val="26"/>
        </w:rPr>
      </w:pPr>
      <w:r w:rsidRPr="005A11B1">
        <w:rPr>
          <w:rFonts w:ascii="Arial" w:hAnsi="Arial" w:cs="Arial"/>
          <w:sz w:val="26"/>
          <w:szCs w:val="26"/>
        </w:rPr>
        <w:t>Les bourses nationales pour les études en Afrique sont attribuées dans les limites fixées par le décret n°2017-1246/PRES/PM/MESRSI/MINEFID/MFPTPS/MJFIP/MAECBE portant définition des divers régimes d’aides, de bourses d’études et de stages et fixation de leurs modalités de contingentement, aux ét</w:t>
      </w:r>
      <w:r w:rsidR="00985D58">
        <w:rPr>
          <w:rFonts w:ascii="Arial" w:hAnsi="Arial" w:cs="Arial"/>
          <w:sz w:val="26"/>
          <w:szCs w:val="26"/>
        </w:rPr>
        <w:t>udiants de nationalité burkinabè</w:t>
      </w:r>
      <w:r w:rsidRPr="005A11B1">
        <w:rPr>
          <w:rFonts w:ascii="Arial" w:hAnsi="Arial" w:cs="Arial"/>
          <w:sz w:val="26"/>
          <w:szCs w:val="26"/>
        </w:rPr>
        <w:t xml:space="preserve"> remplissant les conditions suivantes :</w:t>
      </w:r>
    </w:p>
    <w:p w14:paraId="6AB61DEA" w14:textId="77777777" w:rsidR="000D4DB8" w:rsidRPr="00F76936" w:rsidRDefault="000D4DB8" w:rsidP="009A3C1B">
      <w:pPr>
        <w:spacing w:after="120" w:line="360" w:lineRule="auto"/>
        <w:jc w:val="both"/>
        <w:rPr>
          <w:rFonts w:ascii="Arial" w:hAnsi="Arial" w:cs="Arial"/>
          <w:b/>
          <w:sz w:val="26"/>
          <w:szCs w:val="26"/>
          <w:u w:val="single"/>
        </w:rPr>
      </w:pPr>
      <w:r w:rsidRPr="00F76936">
        <w:rPr>
          <w:rFonts w:ascii="Arial" w:hAnsi="Arial" w:cs="Arial"/>
          <w:b/>
          <w:sz w:val="26"/>
          <w:szCs w:val="26"/>
          <w:u w:val="single"/>
        </w:rPr>
        <w:t>Pour les études de master</w:t>
      </w:r>
    </w:p>
    <w:p w14:paraId="67A69CC1" w14:textId="77777777" w:rsidR="000D4DB8" w:rsidRPr="00F76936" w:rsidRDefault="000D4DB8" w:rsidP="009A3C1B">
      <w:pPr>
        <w:numPr>
          <w:ilvl w:val="0"/>
          <w:numId w:val="2"/>
        </w:numPr>
        <w:spacing w:after="0" w:line="360" w:lineRule="auto"/>
        <w:ind w:left="540"/>
        <w:jc w:val="both"/>
        <w:rPr>
          <w:rFonts w:ascii="Arial" w:hAnsi="Arial" w:cs="Arial"/>
          <w:sz w:val="26"/>
          <w:szCs w:val="26"/>
        </w:rPr>
      </w:pPr>
      <w:r w:rsidRPr="00F76936">
        <w:rPr>
          <w:rFonts w:ascii="Arial" w:hAnsi="Arial" w:cs="Arial"/>
          <w:sz w:val="26"/>
          <w:szCs w:val="26"/>
        </w:rPr>
        <w:t>être  titulaire d’une licence</w:t>
      </w:r>
      <w:r>
        <w:rPr>
          <w:rFonts w:ascii="Arial" w:hAnsi="Arial" w:cs="Arial"/>
          <w:sz w:val="26"/>
          <w:szCs w:val="26"/>
        </w:rPr>
        <w:t xml:space="preserve"> pour les étudiants relevant du système LMD et d’une maîtrise pour ceux relevant de l’ancien régime</w:t>
      </w:r>
      <w:r w:rsidRPr="00F76936">
        <w:rPr>
          <w:rFonts w:ascii="Arial" w:hAnsi="Arial" w:cs="Arial"/>
          <w:sz w:val="26"/>
          <w:szCs w:val="26"/>
        </w:rPr>
        <w:t>, avec au moins la mention « assez bien » ;</w:t>
      </w:r>
    </w:p>
    <w:p w14:paraId="7DD896E3" w14:textId="7B5C9797" w:rsidR="0084375B" w:rsidRDefault="000D4DB8" w:rsidP="009A3C1B">
      <w:pPr>
        <w:numPr>
          <w:ilvl w:val="0"/>
          <w:numId w:val="2"/>
        </w:numPr>
        <w:spacing w:line="360" w:lineRule="auto"/>
        <w:ind w:left="540"/>
        <w:jc w:val="both"/>
        <w:rPr>
          <w:rFonts w:ascii="Arial" w:hAnsi="Arial" w:cs="Arial"/>
          <w:sz w:val="26"/>
          <w:szCs w:val="26"/>
        </w:rPr>
      </w:pPr>
      <w:r w:rsidRPr="00F76936">
        <w:rPr>
          <w:rFonts w:ascii="Arial" w:hAnsi="Arial" w:cs="Arial"/>
          <w:sz w:val="26"/>
          <w:szCs w:val="26"/>
        </w:rPr>
        <w:t>avoir 2</w:t>
      </w:r>
      <w:r w:rsidR="0084375B">
        <w:rPr>
          <w:rFonts w:ascii="Arial" w:hAnsi="Arial" w:cs="Arial"/>
          <w:sz w:val="26"/>
          <w:szCs w:val="26"/>
        </w:rPr>
        <w:t>8</w:t>
      </w:r>
      <w:r w:rsidRPr="00F76936">
        <w:rPr>
          <w:rFonts w:ascii="Arial" w:hAnsi="Arial" w:cs="Arial"/>
          <w:sz w:val="26"/>
          <w:szCs w:val="26"/>
        </w:rPr>
        <w:t xml:space="preserve"> ans au plus</w:t>
      </w:r>
      <w:r w:rsidR="0084375B">
        <w:rPr>
          <w:rFonts w:ascii="Arial" w:hAnsi="Arial" w:cs="Arial"/>
          <w:sz w:val="26"/>
          <w:szCs w:val="26"/>
        </w:rPr>
        <w:t xml:space="preserve"> </w:t>
      </w:r>
      <w:r w:rsidR="00F05907">
        <w:rPr>
          <w:rFonts w:ascii="Arial" w:hAnsi="Arial" w:cs="Arial"/>
          <w:sz w:val="26"/>
          <w:szCs w:val="26"/>
        </w:rPr>
        <w:t>au 31 décembre 2019.</w:t>
      </w:r>
    </w:p>
    <w:p w14:paraId="178D15A0" w14:textId="77777777" w:rsidR="001D6EDD" w:rsidRPr="005A11B1" w:rsidRDefault="00261DAD" w:rsidP="009A3C1B">
      <w:pPr>
        <w:spacing w:line="360" w:lineRule="auto"/>
        <w:jc w:val="both"/>
        <w:rPr>
          <w:rFonts w:ascii="Arial" w:hAnsi="Arial" w:cs="Arial"/>
          <w:b/>
          <w:sz w:val="26"/>
          <w:szCs w:val="26"/>
          <w:u w:val="single"/>
        </w:rPr>
      </w:pPr>
      <w:r w:rsidRPr="005A11B1">
        <w:rPr>
          <w:rFonts w:ascii="Arial" w:hAnsi="Arial" w:cs="Arial"/>
          <w:b/>
          <w:sz w:val="26"/>
          <w:szCs w:val="26"/>
          <w:u w:val="single"/>
        </w:rPr>
        <w:t>Pour les études de doctorat</w:t>
      </w:r>
    </w:p>
    <w:p w14:paraId="1A836947" w14:textId="77777777" w:rsidR="007D58CF" w:rsidRPr="005A11B1" w:rsidRDefault="007D58CF" w:rsidP="009A3C1B">
      <w:pPr>
        <w:numPr>
          <w:ilvl w:val="0"/>
          <w:numId w:val="2"/>
        </w:numPr>
        <w:spacing w:after="0" w:line="360" w:lineRule="auto"/>
        <w:ind w:left="540"/>
        <w:jc w:val="both"/>
        <w:rPr>
          <w:rFonts w:ascii="Arial" w:hAnsi="Arial" w:cs="Arial"/>
          <w:sz w:val="26"/>
          <w:szCs w:val="26"/>
        </w:rPr>
      </w:pPr>
      <w:r w:rsidRPr="005A11B1">
        <w:rPr>
          <w:rFonts w:ascii="Arial" w:hAnsi="Arial" w:cs="Arial"/>
          <w:sz w:val="26"/>
          <w:szCs w:val="26"/>
        </w:rPr>
        <w:t>être  titulaire d’un</w:t>
      </w:r>
      <w:r w:rsidR="002776B5">
        <w:rPr>
          <w:rFonts w:ascii="Arial" w:hAnsi="Arial" w:cs="Arial"/>
          <w:sz w:val="26"/>
          <w:szCs w:val="26"/>
        </w:rPr>
        <w:t xml:space="preserve"> DEA</w:t>
      </w:r>
      <w:r w:rsidRPr="005A11B1">
        <w:rPr>
          <w:rFonts w:ascii="Arial" w:hAnsi="Arial" w:cs="Arial"/>
          <w:sz w:val="26"/>
          <w:szCs w:val="26"/>
        </w:rPr>
        <w:t xml:space="preserve"> ou son équivalent avec au moins la mention « assez bien » pour les étudiants relevant de l’ancien système ou d’un master de recherche </w:t>
      </w:r>
      <w:r w:rsidRPr="005A11B1">
        <w:rPr>
          <w:rFonts w:ascii="Arial" w:hAnsi="Arial" w:cs="Arial"/>
          <w:sz w:val="26"/>
          <w:szCs w:val="26"/>
        </w:rPr>
        <w:lastRenderedPageBreak/>
        <w:t>ou son équivalent avec au moins la mention « assez bien » pour les étudiants relevant du système LMD ;</w:t>
      </w:r>
    </w:p>
    <w:p w14:paraId="3E6A8D94" w14:textId="3CDFD382" w:rsidR="0084375B" w:rsidRDefault="007D58CF" w:rsidP="003F75C9">
      <w:pPr>
        <w:numPr>
          <w:ilvl w:val="0"/>
          <w:numId w:val="2"/>
        </w:numPr>
        <w:spacing w:line="360" w:lineRule="auto"/>
        <w:ind w:left="540"/>
        <w:jc w:val="both"/>
        <w:rPr>
          <w:rFonts w:ascii="Arial" w:hAnsi="Arial" w:cs="Arial"/>
          <w:sz w:val="26"/>
          <w:szCs w:val="26"/>
        </w:rPr>
      </w:pPr>
      <w:r w:rsidRPr="005A11B1">
        <w:rPr>
          <w:rFonts w:ascii="Arial" w:hAnsi="Arial" w:cs="Arial"/>
          <w:sz w:val="26"/>
          <w:szCs w:val="26"/>
        </w:rPr>
        <w:t>avoir 3</w:t>
      </w:r>
      <w:r w:rsidR="0084375B">
        <w:rPr>
          <w:rFonts w:ascii="Arial" w:hAnsi="Arial" w:cs="Arial"/>
          <w:sz w:val="26"/>
          <w:szCs w:val="26"/>
        </w:rPr>
        <w:t>2</w:t>
      </w:r>
      <w:r w:rsidRPr="005A11B1">
        <w:rPr>
          <w:rFonts w:ascii="Arial" w:hAnsi="Arial" w:cs="Arial"/>
          <w:sz w:val="26"/>
          <w:szCs w:val="26"/>
        </w:rPr>
        <w:t xml:space="preserve"> ans au plus</w:t>
      </w:r>
      <w:r w:rsidR="0084375B">
        <w:rPr>
          <w:rFonts w:ascii="Arial" w:hAnsi="Arial" w:cs="Arial"/>
          <w:sz w:val="26"/>
          <w:szCs w:val="26"/>
        </w:rPr>
        <w:t xml:space="preserve"> pour les </w:t>
      </w:r>
      <w:r w:rsidR="00635709">
        <w:rPr>
          <w:rFonts w:ascii="Arial" w:hAnsi="Arial" w:cs="Arial"/>
          <w:sz w:val="26"/>
          <w:szCs w:val="26"/>
        </w:rPr>
        <w:t>Garçons</w:t>
      </w:r>
      <w:r w:rsidR="00B271C0">
        <w:rPr>
          <w:rFonts w:ascii="Arial" w:hAnsi="Arial" w:cs="Arial"/>
          <w:sz w:val="26"/>
          <w:szCs w:val="26"/>
        </w:rPr>
        <w:t> ;</w:t>
      </w:r>
    </w:p>
    <w:p w14:paraId="18C636DE" w14:textId="71C201AF" w:rsidR="007D58CF" w:rsidRPr="005A11B1" w:rsidRDefault="0084375B" w:rsidP="003F75C9">
      <w:pPr>
        <w:numPr>
          <w:ilvl w:val="0"/>
          <w:numId w:val="2"/>
        </w:numPr>
        <w:spacing w:line="360" w:lineRule="auto"/>
        <w:ind w:left="540"/>
        <w:jc w:val="both"/>
        <w:rPr>
          <w:rFonts w:ascii="Arial" w:hAnsi="Arial" w:cs="Arial"/>
          <w:sz w:val="26"/>
          <w:szCs w:val="26"/>
        </w:rPr>
      </w:pPr>
      <w:r>
        <w:rPr>
          <w:rFonts w:ascii="Arial" w:hAnsi="Arial" w:cs="Arial"/>
          <w:sz w:val="26"/>
          <w:szCs w:val="26"/>
        </w:rPr>
        <w:t>avoir 34 ans au plus pour les Filles</w:t>
      </w:r>
      <w:r w:rsidR="00B271C0">
        <w:rPr>
          <w:rFonts w:ascii="Arial" w:hAnsi="Arial" w:cs="Arial"/>
          <w:sz w:val="26"/>
          <w:szCs w:val="26"/>
        </w:rPr>
        <w:t>.</w:t>
      </w:r>
    </w:p>
    <w:p w14:paraId="07339CCC" w14:textId="77777777" w:rsidR="001A1C8E" w:rsidRPr="001A1C8E" w:rsidRDefault="001A1C8E" w:rsidP="009A3C1B">
      <w:pPr>
        <w:spacing w:line="360" w:lineRule="auto"/>
        <w:jc w:val="both"/>
        <w:rPr>
          <w:rFonts w:ascii="Arial" w:hAnsi="Arial" w:cs="Arial"/>
          <w:sz w:val="26"/>
          <w:szCs w:val="26"/>
        </w:rPr>
      </w:pPr>
      <w:r w:rsidRPr="001A1C8E">
        <w:rPr>
          <w:rFonts w:ascii="Arial" w:hAnsi="Arial" w:cs="Arial"/>
          <w:sz w:val="26"/>
          <w:szCs w:val="26"/>
        </w:rPr>
        <w:t>Les bourses sont attribuées au regard des besoins de développement du Burkina Faso. Les filières et les lieux de formation retenus pour les bénéficiaires sont aussi fonction de ces priorités. L’obtention d’une inscription n’entraîne pas l’octroi systématique de la bourse nationale.</w:t>
      </w:r>
    </w:p>
    <w:p w14:paraId="6212EFC9" w14:textId="77777777" w:rsidR="00A83EDD" w:rsidRPr="009A3C1B" w:rsidRDefault="00CF00DE" w:rsidP="009A3C1B">
      <w:pPr>
        <w:pStyle w:val="Paragraphedeliste"/>
        <w:numPr>
          <w:ilvl w:val="0"/>
          <w:numId w:val="1"/>
        </w:numPr>
        <w:spacing w:line="360" w:lineRule="auto"/>
        <w:jc w:val="both"/>
        <w:rPr>
          <w:rFonts w:ascii="Arial" w:hAnsi="Arial" w:cs="Arial"/>
          <w:b/>
          <w:sz w:val="26"/>
          <w:szCs w:val="26"/>
          <w:u w:val="single"/>
        </w:rPr>
      </w:pPr>
      <w:r w:rsidRPr="0067699C">
        <w:rPr>
          <w:rFonts w:ascii="Arial" w:hAnsi="Arial" w:cs="Arial"/>
          <w:b/>
          <w:sz w:val="26"/>
          <w:szCs w:val="26"/>
          <w:u w:val="single"/>
        </w:rPr>
        <w:t>COMPOSITION DU DOSSIER</w:t>
      </w:r>
    </w:p>
    <w:p w14:paraId="0B85DC45" w14:textId="77777777" w:rsidR="00A83EDD" w:rsidRPr="005A11B1" w:rsidRDefault="00C44002" w:rsidP="009A3C1B">
      <w:pPr>
        <w:spacing w:after="0" w:line="360" w:lineRule="auto"/>
        <w:jc w:val="both"/>
        <w:rPr>
          <w:rFonts w:ascii="Arial" w:hAnsi="Arial" w:cs="Arial"/>
          <w:sz w:val="26"/>
          <w:szCs w:val="26"/>
        </w:rPr>
      </w:pPr>
      <w:r w:rsidRPr="005A11B1">
        <w:rPr>
          <w:rFonts w:ascii="Arial" w:hAnsi="Arial" w:cs="Arial"/>
          <w:sz w:val="26"/>
          <w:szCs w:val="26"/>
        </w:rPr>
        <w:t>Le dossier de candidature</w:t>
      </w:r>
      <w:r w:rsidR="00A83EDD" w:rsidRPr="005A11B1">
        <w:rPr>
          <w:rFonts w:ascii="Arial" w:hAnsi="Arial" w:cs="Arial"/>
          <w:sz w:val="26"/>
          <w:szCs w:val="26"/>
        </w:rPr>
        <w:t xml:space="preserve"> de bourse nationale pour des études en Afrique d</w:t>
      </w:r>
      <w:r w:rsidRPr="005A11B1">
        <w:rPr>
          <w:rFonts w:ascii="Arial" w:hAnsi="Arial" w:cs="Arial"/>
          <w:sz w:val="26"/>
          <w:szCs w:val="26"/>
        </w:rPr>
        <w:t xml:space="preserve">oit </w:t>
      </w:r>
      <w:r w:rsidR="00A83EDD" w:rsidRPr="005A11B1">
        <w:rPr>
          <w:rFonts w:ascii="Arial" w:hAnsi="Arial" w:cs="Arial"/>
          <w:sz w:val="26"/>
          <w:szCs w:val="26"/>
        </w:rPr>
        <w:t>comporter les pièces suivantes :</w:t>
      </w:r>
    </w:p>
    <w:p w14:paraId="29600C46" w14:textId="2145CF03" w:rsidR="00A72883" w:rsidRPr="005A11B1" w:rsidRDefault="00A83EDD" w:rsidP="009A3C1B">
      <w:pPr>
        <w:numPr>
          <w:ilvl w:val="0"/>
          <w:numId w:val="2"/>
        </w:numPr>
        <w:spacing w:after="0" w:line="360" w:lineRule="auto"/>
        <w:ind w:left="720" w:hanging="357"/>
        <w:jc w:val="both"/>
        <w:rPr>
          <w:rFonts w:ascii="Arial" w:hAnsi="Arial" w:cs="Arial"/>
          <w:sz w:val="26"/>
          <w:szCs w:val="26"/>
        </w:rPr>
      </w:pPr>
      <w:r w:rsidRPr="005A11B1">
        <w:rPr>
          <w:rFonts w:ascii="Arial" w:hAnsi="Arial" w:cs="Arial"/>
          <w:sz w:val="26"/>
          <w:szCs w:val="26"/>
        </w:rPr>
        <w:t xml:space="preserve">une demande manuscrite timbrée à </w:t>
      </w:r>
      <w:smartTag w:uri="urn:schemas-microsoft-com:office:smarttags" w:element="metricconverter">
        <w:smartTagPr>
          <w:attr w:name="ProductID" w:val="200 F"/>
        </w:smartTagPr>
        <w:r w:rsidRPr="005A11B1">
          <w:rPr>
            <w:rFonts w:ascii="Arial" w:hAnsi="Arial" w:cs="Arial"/>
            <w:sz w:val="26"/>
            <w:szCs w:val="26"/>
          </w:rPr>
          <w:t>200 F</w:t>
        </w:r>
      </w:smartTag>
      <w:r w:rsidRPr="005A11B1">
        <w:rPr>
          <w:rFonts w:ascii="Arial" w:hAnsi="Arial" w:cs="Arial"/>
          <w:sz w:val="26"/>
          <w:szCs w:val="26"/>
        </w:rPr>
        <w:t xml:space="preserve"> CFA (timbre fiscal) adressée à monsieur le Ministre de l’Enseignement supérieur, de la Recherche s</w:t>
      </w:r>
      <w:r w:rsidR="00B271C0">
        <w:rPr>
          <w:rFonts w:ascii="Arial" w:hAnsi="Arial" w:cs="Arial"/>
          <w:sz w:val="26"/>
          <w:szCs w:val="26"/>
        </w:rPr>
        <w:t>cientifique et de l’Innovation ;</w:t>
      </w:r>
    </w:p>
    <w:p w14:paraId="64C39EA9" w14:textId="77777777" w:rsidR="00A83EDD" w:rsidRPr="005A11B1" w:rsidRDefault="00A83EDD" w:rsidP="009A3C1B">
      <w:pPr>
        <w:numPr>
          <w:ilvl w:val="0"/>
          <w:numId w:val="2"/>
        </w:numPr>
        <w:spacing w:after="0" w:line="360" w:lineRule="auto"/>
        <w:ind w:left="720"/>
        <w:jc w:val="both"/>
        <w:rPr>
          <w:rFonts w:ascii="Arial" w:hAnsi="Arial" w:cs="Arial"/>
          <w:sz w:val="26"/>
          <w:szCs w:val="26"/>
        </w:rPr>
      </w:pPr>
      <w:r w:rsidRPr="005A11B1">
        <w:rPr>
          <w:rFonts w:ascii="Arial" w:hAnsi="Arial" w:cs="Arial"/>
          <w:sz w:val="26"/>
          <w:szCs w:val="26"/>
        </w:rPr>
        <w:t>un extrait d’acte de naissance ;</w:t>
      </w:r>
    </w:p>
    <w:p w14:paraId="3FAAB34E" w14:textId="77777777" w:rsidR="00A83EDD" w:rsidRPr="005A11B1" w:rsidRDefault="00A83EDD" w:rsidP="009A3C1B">
      <w:pPr>
        <w:numPr>
          <w:ilvl w:val="0"/>
          <w:numId w:val="2"/>
        </w:numPr>
        <w:spacing w:after="0" w:line="360" w:lineRule="auto"/>
        <w:ind w:left="720"/>
        <w:jc w:val="both"/>
        <w:rPr>
          <w:rFonts w:ascii="Arial" w:hAnsi="Arial" w:cs="Arial"/>
          <w:sz w:val="26"/>
          <w:szCs w:val="26"/>
        </w:rPr>
      </w:pPr>
      <w:r w:rsidRPr="005A11B1">
        <w:rPr>
          <w:rFonts w:ascii="Arial" w:hAnsi="Arial" w:cs="Arial"/>
          <w:sz w:val="26"/>
          <w:szCs w:val="26"/>
        </w:rPr>
        <w:t>un certificat de nationalité burkinabè ;</w:t>
      </w:r>
    </w:p>
    <w:p w14:paraId="12AD7F1F" w14:textId="77777777" w:rsidR="005A11B1" w:rsidRPr="005A11B1" w:rsidRDefault="005A11B1" w:rsidP="009A3C1B">
      <w:pPr>
        <w:numPr>
          <w:ilvl w:val="0"/>
          <w:numId w:val="2"/>
        </w:numPr>
        <w:spacing w:after="0" w:line="360" w:lineRule="auto"/>
        <w:ind w:left="720" w:hanging="357"/>
        <w:jc w:val="both"/>
        <w:rPr>
          <w:rFonts w:ascii="Arial" w:hAnsi="Arial" w:cs="Arial"/>
          <w:sz w:val="26"/>
          <w:szCs w:val="26"/>
        </w:rPr>
      </w:pPr>
      <w:r w:rsidRPr="005A11B1">
        <w:rPr>
          <w:rFonts w:ascii="Arial" w:hAnsi="Arial" w:cs="Arial"/>
          <w:sz w:val="26"/>
          <w:szCs w:val="26"/>
        </w:rPr>
        <w:t>un curriculum vitae ;</w:t>
      </w:r>
    </w:p>
    <w:p w14:paraId="24F27C30" w14:textId="00DEB6EF" w:rsidR="005A11B1" w:rsidRPr="009A3C1B" w:rsidRDefault="00B271C0" w:rsidP="009A3C1B">
      <w:pPr>
        <w:numPr>
          <w:ilvl w:val="0"/>
          <w:numId w:val="2"/>
        </w:numPr>
        <w:spacing w:line="360" w:lineRule="auto"/>
        <w:ind w:left="720"/>
        <w:jc w:val="both"/>
        <w:rPr>
          <w:rFonts w:ascii="Arial" w:hAnsi="Arial" w:cs="Arial"/>
          <w:sz w:val="26"/>
          <w:szCs w:val="26"/>
        </w:rPr>
      </w:pPr>
      <w:r>
        <w:rPr>
          <w:rFonts w:ascii="Arial" w:hAnsi="Arial" w:cs="Arial"/>
          <w:sz w:val="26"/>
          <w:szCs w:val="26"/>
        </w:rPr>
        <w:t>une lettre de motivation.</w:t>
      </w:r>
    </w:p>
    <w:p w14:paraId="0593128F" w14:textId="77777777" w:rsidR="00971D38" w:rsidRDefault="00971D38" w:rsidP="009A3C1B">
      <w:pPr>
        <w:spacing w:after="120" w:line="360" w:lineRule="auto"/>
        <w:jc w:val="both"/>
        <w:rPr>
          <w:rFonts w:ascii="Arial" w:hAnsi="Arial" w:cs="Arial"/>
          <w:b/>
          <w:sz w:val="26"/>
          <w:szCs w:val="26"/>
          <w:u w:val="single"/>
        </w:rPr>
      </w:pPr>
      <w:r w:rsidRPr="005A11B1">
        <w:rPr>
          <w:rFonts w:ascii="Arial" w:hAnsi="Arial" w:cs="Arial"/>
          <w:b/>
          <w:sz w:val="26"/>
          <w:szCs w:val="26"/>
          <w:u w:val="single"/>
        </w:rPr>
        <w:t>Pour le</w:t>
      </w:r>
      <w:r w:rsidR="008C0023">
        <w:rPr>
          <w:rFonts w:ascii="Arial" w:hAnsi="Arial" w:cs="Arial"/>
          <w:b/>
          <w:sz w:val="26"/>
          <w:szCs w:val="26"/>
          <w:u w:val="single"/>
        </w:rPr>
        <w:t>s études de</w:t>
      </w:r>
      <w:r w:rsidRPr="005A11B1">
        <w:rPr>
          <w:rFonts w:ascii="Arial" w:hAnsi="Arial" w:cs="Arial"/>
          <w:b/>
          <w:sz w:val="26"/>
          <w:szCs w:val="26"/>
          <w:u w:val="single"/>
        </w:rPr>
        <w:t xml:space="preserve"> master</w:t>
      </w:r>
    </w:p>
    <w:p w14:paraId="6C262F81" w14:textId="77777777" w:rsidR="00765F11" w:rsidRDefault="0008594E" w:rsidP="009A3C1B">
      <w:pPr>
        <w:pStyle w:val="Paragraphedeliste"/>
        <w:numPr>
          <w:ilvl w:val="1"/>
          <w:numId w:val="4"/>
        </w:numPr>
        <w:spacing w:after="240" w:line="360" w:lineRule="auto"/>
        <w:ind w:left="567"/>
        <w:jc w:val="both"/>
        <w:rPr>
          <w:rFonts w:ascii="Arial" w:hAnsi="Arial" w:cs="Arial"/>
          <w:sz w:val="26"/>
          <w:szCs w:val="26"/>
        </w:rPr>
      </w:pPr>
      <w:r w:rsidRPr="005A11B1">
        <w:rPr>
          <w:rFonts w:ascii="Arial" w:hAnsi="Arial" w:cs="Arial"/>
          <w:sz w:val="26"/>
          <w:szCs w:val="26"/>
        </w:rPr>
        <w:t xml:space="preserve">les copies légalisées des diplômes </w:t>
      </w:r>
      <w:r w:rsidR="00A83EDD" w:rsidRPr="005A11B1">
        <w:rPr>
          <w:rFonts w:ascii="Arial" w:hAnsi="Arial" w:cs="Arial"/>
          <w:sz w:val="26"/>
          <w:szCs w:val="26"/>
        </w:rPr>
        <w:t xml:space="preserve">du baccalauréat, de la </w:t>
      </w:r>
      <w:r w:rsidR="00E056E3" w:rsidRPr="005A11B1">
        <w:rPr>
          <w:rFonts w:ascii="Arial" w:hAnsi="Arial" w:cs="Arial"/>
          <w:sz w:val="26"/>
          <w:szCs w:val="26"/>
        </w:rPr>
        <w:t xml:space="preserve">licence et </w:t>
      </w:r>
      <w:r w:rsidR="00A83EDD" w:rsidRPr="005A11B1">
        <w:rPr>
          <w:rFonts w:ascii="Arial" w:hAnsi="Arial" w:cs="Arial"/>
          <w:sz w:val="26"/>
          <w:szCs w:val="26"/>
        </w:rPr>
        <w:t>de</w:t>
      </w:r>
      <w:r w:rsidR="00E056E3" w:rsidRPr="005A11B1">
        <w:rPr>
          <w:rFonts w:ascii="Arial" w:hAnsi="Arial" w:cs="Arial"/>
          <w:sz w:val="26"/>
          <w:szCs w:val="26"/>
        </w:rPr>
        <w:t>s relevés de notes des</w:t>
      </w:r>
      <w:r w:rsidR="00A83EDD" w:rsidRPr="005A11B1">
        <w:rPr>
          <w:rFonts w:ascii="Arial" w:hAnsi="Arial" w:cs="Arial"/>
          <w:sz w:val="26"/>
          <w:szCs w:val="26"/>
        </w:rPr>
        <w:t xml:space="preserve"> trois (03) dernières années d’études ;</w:t>
      </w:r>
    </w:p>
    <w:p w14:paraId="0FF96B5E" w14:textId="3D58093A" w:rsidR="00765F11" w:rsidRPr="00765F11" w:rsidRDefault="0008594E" w:rsidP="009A3C1B">
      <w:pPr>
        <w:pStyle w:val="Paragraphedeliste"/>
        <w:numPr>
          <w:ilvl w:val="1"/>
          <w:numId w:val="4"/>
        </w:numPr>
        <w:spacing w:before="240" w:after="240" w:line="360" w:lineRule="auto"/>
        <w:ind w:left="567"/>
        <w:jc w:val="both"/>
        <w:rPr>
          <w:rFonts w:ascii="Arial" w:hAnsi="Arial" w:cs="Arial"/>
          <w:sz w:val="26"/>
          <w:szCs w:val="26"/>
        </w:rPr>
      </w:pPr>
      <w:r w:rsidRPr="00765F11">
        <w:rPr>
          <w:rFonts w:ascii="Arial" w:hAnsi="Arial" w:cs="Arial"/>
          <w:sz w:val="26"/>
          <w:szCs w:val="26"/>
        </w:rPr>
        <w:t>une attestation d’inscription</w:t>
      </w:r>
      <w:r w:rsidR="003F75C9">
        <w:rPr>
          <w:rFonts w:ascii="Arial" w:hAnsi="Arial" w:cs="Arial"/>
          <w:sz w:val="26"/>
          <w:szCs w:val="26"/>
        </w:rPr>
        <w:t xml:space="preserve"> ou de préinscription</w:t>
      </w:r>
      <w:r w:rsidRPr="00765F11">
        <w:rPr>
          <w:rFonts w:ascii="Arial" w:hAnsi="Arial" w:cs="Arial"/>
          <w:sz w:val="26"/>
          <w:szCs w:val="26"/>
        </w:rPr>
        <w:t xml:space="preserve"> en Master 1</w:t>
      </w:r>
      <w:r w:rsidR="009A3C1B">
        <w:rPr>
          <w:rFonts w:ascii="Arial" w:hAnsi="Arial" w:cs="Arial"/>
          <w:sz w:val="26"/>
          <w:szCs w:val="26"/>
        </w:rPr>
        <w:t xml:space="preserve"> au titre de l’année académique 2019-2020</w:t>
      </w:r>
      <w:r w:rsidR="007C5B12" w:rsidRPr="00765F11">
        <w:rPr>
          <w:rFonts w:ascii="Arial" w:hAnsi="Arial" w:cs="Arial"/>
          <w:sz w:val="26"/>
          <w:szCs w:val="26"/>
        </w:rPr>
        <w:t>.</w:t>
      </w:r>
    </w:p>
    <w:p w14:paraId="6E98A03B" w14:textId="77777777" w:rsidR="0008594E" w:rsidRPr="005A11B1" w:rsidRDefault="0008594E" w:rsidP="009A3C1B">
      <w:pPr>
        <w:pStyle w:val="Paragraphedeliste"/>
        <w:spacing w:after="240" w:line="360" w:lineRule="auto"/>
        <w:ind w:left="0"/>
        <w:jc w:val="both"/>
        <w:rPr>
          <w:rFonts w:ascii="Arial" w:hAnsi="Arial" w:cs="Arial"/>
          <w:b/>
          <w:sz w:val="26"/>
          <w:szCs w:val="26"/>
          <w:u w:val="single"/>
        </w:rPr>
      </w:pPr>
      <w:r w:rsidRPr="005A11B1">
        <w:rPr>
          <w:rFonts w:ascii="Arial" w:hAnsi="Arial" w:cs="Arial"/>
          <w:b/>
          <w:sz w:val="26"/>
          <w:szCs w:val="26"/>
          <w:u w:val="single"/>
        </w:rPr>
        <w:t>Pour le</w:t>
      </w:r>
      <w:r w:rsidR="008C0023">
        <w:rPr>
          <w:rFonts w:ascii="Arial" w:hAnsi="Arial" w:cs="Arial"/>
          <w:b/>
          <w:sz w:val="26"/>
          <w:szCs w:val="26"/>
          <w:u w:val="single"/>
        </w:rPr>
        <w:t>s études de</w:t>
      </w:r>
      <w:r w:rsidRPr="005A11B1">
        <w:rPr>
          <w:rFonts w:ascii="Arial" w:hAnsi="Arial" w:cs="Arial"/>
          <w:b/>
          <w:sz w:val="26"/>
          <w:szCs w:val="26"/>
          <w:u w:val="single"/>
        </w:rPr>
        <w:t xml:space="preserve"> doctorat</w:t>
      </w:r>
    </w:p>
    <w:p w14:paraId="7047E247" w14:textId="77777777" w:rsidR="00430CD7" w:rsidRDefault="007C5B12" w:rsidP="009A3C1B">
      <w:pPr>
        <w:pStyle w:val="Paragraphedeliste"/>
        <w:numPr>
          <w:ilvl w:val="0"/>
          <w:numId w:val="6"/>
        </w:numPr>
        <w:spacing w:after="120" w:line="360" w:lineRule="auto"/>
        <w:jc w:val="both"/>
        <w:rPr>
          <w:rFonts w:ascii="Arial" w:hAnsi="Arial" w:cs="Arial"/>
          <w:sz w:val="26"/>
          <w:szCs w:val="26"/>
        </w:rPr>
      </w:pPr>
      <w:r w:rsidRPr="005A11B1">
        <w:rPr>
          <w:rFonts w:ascii="Arial" w:hAnsi="Arial" w:cs="Arial"/>
          <w:sz w:val="26"/>
          <w:szCs w:val="26"/>
        </w:rPr>
        <w:t xml:space="preserve">les copies légalisées des diplômes </w:t>
      </w:r>
      <w:r w:rsidR="003C77D6">
        <w:rPr>
          <w:rFonts w:ascii="Arial" w:hAnsi="Arial" w:cs="Arial"/>
          <w:sz w:val="26"/>
          <w:szCs w:val="26"/>
        </w:rPr>
        <w:t xml:space="preserve">(ou attestations des diplômes) </w:t>
      </w:r>
      <w:r w:rsidR="00430CD7">
        <w:rPr>
          <w:rFonts w:ascii="Arial" w:hAnsi="Arial" w:cs="Arial"/>
          <w:sz w:val="26"/>
          <w:szCs w:val="26"/>
        </w:rPr>
        <w:t xml:space="preserve">ou leurs </w:t>
      </w:r>
      <w:r w:rsidR="0082209C">
        <w:rPr>
          <w:rFonts w:ascii="Arial" w:hAnsi="Arial" w:cs="Arial"/>
          <w:sz w:val="26"/>
          <w:szCs w:val="26"/>
        </w:rPr>
        <w:t>équivalent</w:t>
      </w:r>
      <w:r w:rsidR="00430CD7">
        <w:rPr>
          <w:rFonts w:ascii="Arial" w:hAnsi="Arial" w:cs="Arial"/>
          <w:sz w:val="26"/>
          <w:szCs w:val="26"/>
        </w:rPr>
        <w:t>s</w:t>
      </w:r>
      <w:r w:rsidR="00E056E3" w:rsidRPr="005A11B1">
        <w:rPr>
          <w:rFonts w:ascii="Arial" w:hAnsi="Arial" w:cs="Arial"/>
          <w:sz w:val="26"/>
          <w:szCs w:val="26"/>
        </w:rPr>
        <w:t xml:space="preserve">; </w:t>
      </w:r>
    </w:p>
    <w:p w14:paraId="10C0BEE6" w14:textId="77777777" w:rsidR="00765F11" w:rsidRPr="00765F11" w:rsidRDefault="00E056E3" w:rsidP="009A3C1B">
      <w:pPr>
        <w:pStyle w:val="Paragraphedeliste"/>
        <w:numPr>
          <w:ilvl w:val="0"/>
          <w:numId w:val="6"/>
        </w:numPr>
        <w:spacing w:after="120" w:line="360" w:lineRule="auto"/>
        <w:jc w:val="both"/>
        <w:rPr>
          <w:rFonts w:ascii="Arial" w:hAnsi="Arial" w:cs="Arial"/>
          <w:sz w:val="26"/>
          <w:szCs w:val="26"/>
        </w:rPr>
      </w:pPr>
      <w:r w:rsidRPr="005A11B1">
        <w:rPr>
          <w:rFonts w:ascii="Arial" w:hAnsi="Arial" w:cs="Arial"/>
          <w:sz w:val="26"/>
          <w:szCs w:val="26"/>
        </w:rPr>
        <w:t>les relevés de notes des deux dernières années d’études;</w:t>
      </w:r>
    </w:p>
    <w:p w14:paraId="4D682FD5" w14:textId="7AF2337E" w:rsidR="00A83EDD" w:rsidRPr="005A11B1" w:rsidRDefault="00E056E3" w:rsidP="009A3C1B">
      <w:pPr>
        <w:pStyle w:val="Paragraphedeliste"/>
        <w:numPr>
          <w:ilvl w:val="0"/>
          <w:numId w:val="6"/>
        </w:numPr>
        <w:spacing w:after="240" w:line="360" w:lineRule="auto"/>
        <w:jc w:val="both"/>
        <w:rPr>
          <w:rFonts w:ascii="Arial" w:hAnsi="Arial" w:cs="Arial"/>
          <w:sz w:val="26"/>
          <w:szCs w:val="26"/>
        </w:rPr>
      </w:pPr>
      <w:r w:rsidRPr="005A11B1">
        <w:rPr>
          <w:rFonts w:ascii="Arial" w:hAnsi="Arial" w:cs="Arial"/>
          <w:sz w:val="26"/>
          <w:szCs w:val="26"/>
        </w:rPr>
        <w:t>une attestation d</w:t>
      </w:r>
      <w:r w:rsidR="00891A77">
        <w:rPr>
          <w:rFonts w:ascii="Arial" w:hAnsi="Arial" w:cs="Arial"/>
          <w:sz w:val="26"/>
          <w:szCs w:val="26"/>
        </w:rPr>
        <w:t xml:space="preserve">e préinscription </w:t>
      </w:r>
      <w:r w:rsidR="007C5B12" w:rsidRPr="005A11B1">
        <w:rPr>
          <w:rFonts w:ascii="Arial" w:hAnsi="Arial" w:cs="Arial"/>
          <w:sz w:val="26"/>
          <w:szCs w:val="26"/>
        </w:rPr>
        <w:t>ou</w:t>
      </w:r>
      <w:r w:rsidRPr="005A11B1">
        <w:rPr>
          <w:rFonts w:ascii="Arial" w:hAnsi="Arial" w:cs="Arial"/>
          <w:sz w:val="26"/>
          <w:szCs w:val="26"/>
        </w:rPr>
        <w:t xml:space="preserve"> une </w:t>
      </w:r>
      <w:r w:rsidR="00122759">
        <w:rPr>
          <w:rFonts w:ascii="Arial" w:hAnsi="Arial" w:cs="Arial"/>
          <w:sz w:val="26"/>
          <w:szCs w:val="26"/>
        </w:rPr>
        <w:t>lettre d’acceptation en première année de thèse</w:t>
      </w:r>
      <w:r w:rsidR="00412DF6">
        <w:rPr>
          <w:rFonts w:ascii="Arial" w:hAnsi="Arial" w:cs="Arial"/>
          <w:sz w:val="26"/>
          <w:szCs w:val="26"/>
        </w:rPr>
        <w:t xml:space="preserve"> </w:t>
      </w:r>
      <w:r w:rsidR="008F7D9B">
        <w:rPr>
          <w:rFonts w:ascii="Arial" w:hAnsi="Arial" w:cs="Arial"/>
          <w:sz w:val="26"/>
          <w:szCs w:val="26"/>
        </w:rPr>
        <w:t xml:space="preserve">au titre de l’année académique </w:t>
      </w:r>
      <w:r w:rsidR="009A3C1B">
        <w:rPr>
          <w:rFonts w:ascii="Arial" w:hAnsi="Arial" w:cs="Arial"/>
          <w:sz w:val="26"/>
          <w:szCs w:val="26"/>
        </w:rPr>
        <w:t>2019-2020</w:t>
      </w:r>
      <w:r w:rsidR="00122759">
        <w:rPr>
          <w:rFonts w:ascii="Arial" w:hAnsi="Arial" w:cs="Arial"/>
          <w:sz w:val="26"/>
          <w:szCs w:val="26"/>
        </w:rPr>
        <w:t> ;</w:t>
      </w:r>
    </w:p>
    <w:p w14:paraId="30FFD3A6" w14:textId="77777777" w:rsidR="009653ED" w:rsidRPr="005A11B1" w:rsidRDefault="00E056E3" w:rsidP="009A3C1B">
      <w:pPr>
        <w:pStyle w:val="Paragraphedeliste"/>
        <w:numPr>
          <w:ilvl w:val="0"/>
          <w:numId w:val="6"/>
        </w:numPr>
        <w:spacing w:after="240" w:line="360" w:lineRule="auto"/>
        <w:jc w:val="both"/>
        <w:rPr>
          <w:rFonts w:ascii="Arial" w:hAnsi="Arial" w:cs="Arial"/>
          <w:sz w:val="26"/>
          <w:szCs w:val="26"/>
        </w:rPr>
      </w:pPr>
      <w:r w:rsidRPr="005A11B1">
        <w:rPr>
          <w:rFonts w:ascii="Arial" w:hAnsi="Arial" w:cs="Arial"/>
          <w:sz w:val="26"/>
          <w:szCs w:val="26"/>
        </w:rPr>
        <w:t>un thème et un protocole de recherche bien définis de deux (2) pages mi</w:t>
      </w:r>
      <w:r w:rsidR="00122759">
        <w:rPr>
          <w:rFonts w:ascii="Arial" w:hAnsi="Arial" w:cs="Arial"/>
          <w:sz w:val="26"/>
          <w:szCs w:val="26"/>
        </w:rPr>
        <w:t>nimum à cinq (5) pages maximum.</w:t>
      </w:r>
    </w:p>
    <w:p w14:paraId="616755E7" w14:textId="77777777" w:rsidR="009653ED" w:rsidRPr="005A11B1" w:rsidRDefault="009653ED" w:rsidP="009A3C1B">
      <w:pPr>
        <w:spacing w:line="360" w:lineRule="auto"/>
        <w:jc w:val="both"/>
        <w:rPr>
          <w:rFonts w:ascii="Arial" w:hAnsi="Arial" w:cs="Arial"/>
          <w:b/>
          <w:sz w:val="26"/>
          <w:szCs w:val="26"/>
        </w:rPr>
      </w:pPr>
      <w:r w:rsidRPr="005A11B1">
        <w:rPr>
          <w:rFonts w:ascii="Arial" w:hAnsi="Arial" w:cs="Arial"/>
          <w:b/>
          <w:sz w:val="26"/>
          <w:szCs w:val="26"/>
          <w:u w:val="single"/>
        </w:rPr>
        <w:t xml:space="preserve">Il est rappelé aux candidats que les </w:t>
      </w:r>
      <w:r w:rsidR="005A11B1" w:rsidRPr="005A11B1">
        <w:rPr>
          <w:rFonts w:ascii="Arial" w:hAnsi="Arial" w:cs="Arial"/>
          <w:b/>
          <w:sz w:val="26"/>
          <w:szCs w:val="26"/>
          <w:u w:val="single"/>
        </w:rPr>
        <w:t xml:space="preserve">inscriptions dans les </w:t>
      </w:r>
      <w:r w:rsidRPr="005A11B1">
        <w:rPr>
          <w:rFonts w:ascii="Arial" w:hAnsi="Arial" w:cs="Arial"/>
          <w:b/>
          <w:sz w:val="26"/>
          <w:szCs w:val="26"/>
          <w:u w:val="single"/>
        </w:rPr>
        <w:t xml:space="preserve">établissements </w:t>
      </w:r>
      <w:r w:rsidR="00F77C45">
        <w:rPr>
          <w:rFonts w:ascii="Arial" w:hAnsi="Arial" w:cs="Arial"/>
          <w:b/>
          <w:sz w:val="26"/>
          <w:szCs w:val="26"/>
          <w:u w:val="single"/>
        </w:rPr>
        <w:t>d’accueil</w:t>
      </w:r>
      <w:r w:rsidR="00412DF6">
        <w:rPr>
          <w:rFonts w:ascii="Arial" w:hAnsi="Arial" w:cs="Arial"/>
          <w:b/>
          <w:sz w:val="26"/>
          <w:szCs w:val="26"/>
          <w:u w:val="single"/>
        </w:rPr>
        <w:t xml:space="preserve"> </w:t>
      </w:r>
      <w:r w:rsidRPr="005A11B1">
        <w:rPr>
          <w:rFonts w:ascii="Arial" w:hAnsi="Arial" w:cs="Arial"/>
          <w:b/>
          <w:sz w:val="26"/>
          <w:szCs w:val="26"/>
          <w:u w:val="single"/>
        </w:rPr>
        <w:t>privés ne sont pas éligibles</w:t>
      </w:r>
      <w:r w:rsidRPr="005A11B1">
        <w:rPr>
          <w:rFonts w:ascii="Arial" w:hAnsi="Arial" w:cs="Arial"/>
          <w:b/>
          <w:sz w:val="26"/>
          <w:szCs w:val="26"/>
        </w:rPr>
        <w:t>.</w:t>
      </w:r>
    </w:p>
    <w:p w14:paraId="54576D83" w14:textId="77777777" w:rsidR="00943DFD" w:rsidRPr="00F76936" w:rsidRDefault="00943DFD" w:rsidP="009A3C1B">
      <w:pPr>
        <w:spacing w:line="360" w:lineRule="auto"/>
        <w:jc w:val="both"/>
        <w:rPr>
          <w:rFonts w:ascii="Arial" w:hAnsi="Arial" w:cs="Arial"/>
          <w:sz w:val="26"/>
          <w:szCs w:val="26"/>
        </w:rPr>
      </w:pPr>
      <w:r w:rsidRPr="00F76936">
        <w:rPr>
          <w:rFonts w:ascii="Arial" w:hAnsi="Arial" w:cs="Arial"/>
          <w:sz w:val="26"/>
          <w:szCs w:val="26"/>
        </w:rPr>
        <w:t>En raison des difficultés d’inscription et du faible quota de bourses allo</w:t>
      </w:r>
      <w:r w:rsidR="009A3C1B">
        <w:rPr>
          <w:rFonts w:ascii="Arial" w:hAnsi="Arial" w:cs="Arial"/>
          <w:sz w:val="26"/>
          <w:szCs w:val="26"/>
        </w:rPr>
        <w:t xml:space="preserve">uées, ne seront pris en compte </w:t>
      </w:r>
      <w:r w:rsidRPr="00F76936">
        <w:rPr>
          <w:rFonts w:ascii="Arial" w:hAnsi="Arial" w:cs="Arial"/>
          <w:sz w:val="26"/>
          <w:szCs w:val="26"/>
        </w:rPr>
        <w:t>pour la compétition que les candidats remplissant les conditions et disposant des diplômes ci-dessus mentionnés au moment des travaux de la Commission nationale des bourses d’études et de stages (CNBES).</w:t>
      </w:r>
    </w:p>
    <w:p w14:paraId="39111853" w14:textId="0B2296F5" w:rsidR="00A72883" w:rsidRPr="00943DFD" w:rsidRDefault="004F27C6" w:rsidP="009A3C1B">
      <w:pPr>
        <w:pStyle w:val="Paragraphedeliste"/>
        <w:numPr>
          <w:ilvl w:val="0"/>
          <w:numId w:val="7"/>
        </w:numPr>
        <w:spacing w:after="0" w:line="360" w:lineRule="auto"/>
        <w:jc w:val="both"/>
        <w:rPr>
          <w:rFonts w:ascii="Arial" w:hAnsi="Arial" w:cs="Arial"/>
          <w:sz w:val="26"/>
          <w:szCs w:val="26"/>
        </w:rPr>
      </w:pPr>
      <w:r>
        <w:rPr>
          <w:rFonts w:ascii="Arial" w:hAnsi="Arial" w:cs="Arial"/>
          <w:sz w:val="26"/>
          <w:szCs w:val="26"/>
          <w:u w:val="single"/>
        </w:rPr>
        <w:t xml:space="preserve">Les candidats titulaires </w:t>
      </w:r>
      <w:r w:rsidR="00A72883" w:rsidRPr="00943DFD">
        <w:rPr>
          <w:rFonts w:ascii="Arial" w:hAnsi="Arial" w:cs="Arial"/>
          <w:sz w:val="26"/>
          <w:szCs w:val="26"/>
          <w:u w:val="single"/>
        </w:rPr>
        <w:t>d’un diplôme d’ingénieur de conception ne sont pas éligibles à la bourse nationale de doctorat</w:t>
      </w:r>
      <w:r w:rsidR="00A72883" w:rsidRPr="00943DFD">
        <w:rPr>
          <w:rFonts w:ascii="Arial" w:hAnsi="Arial" w:cs="Arial"/>
          <w:sz w:val="26"/>
          <w:szCs w:val="26"/>
        </w:rPr>
        <w:t>.</w:t>
      </w:r>
    </w:p>
    <w:p w14:paraId="5FDF0AE8" w14:textId="77777777" w:rsidR="00A72883" w:rsidRDefault="0082209C" w:rsidP="009A3C1B">
      <w:pPr>
        <w:pStyle w:val="Paragraphedeliste"/>
        <w:numPr>
          <w:ilvl w:val="0"/>
          <w:numId w:val="7"/>
        </w:numPr>
        <w:spacing w:after="0" w:line="360" w:lineRule="auto"/>
        <w:jc w:val="both"/>
        <w:rPr>
          <w:rFonts w:ascii="Arial" w:hAnsi="Arial" w:cs="Arial"/>
          <w:sz w:val="26"/>
          <w:szCs w:val="26"/>
        </w:rPr>
      </w:pPr>
      <w:r w:rsidRPr="00943DFD">
        <w:rPr>
          <w:rFonts w:ascii="Arial" w:hAnsi="Arial" w:cs="Arial"/>
          <w:sz w:val="26"/>
          <w:szCs w:val="26"/>
          <w:u w:val="single"/>
        </w:rPr>
        <w:t>Les dossiers des candidats t</w:t>
      </w:r>
      <w:r w:rsidR="003063A0">
        <w:rPr>
          <w:rFonts w:ascii="Arial" w:hAnsi="Arial" w:cs="Arial"/>
          <w:sz w:val="26"/>
          <w:szCs w:val="26"/>
          <w:u w:val="single"/>
        </w:rPr>
        <w:t xml:space="preserve">itulaires de la maîtrise </w:t>
      </w:r>
      <w:r w:rsidRPr="00943DFD">
        <w:rPr>
          <w:rFonts w:ascii="Arial" w:hAnsi="Arial" w:cs="Arial"/>
          <w:sz w:val="26"/>
          <w:szCs w:val="26"/>
          <w:u w:val="single"/>
        </w:rPr>
        <w:t>et postulant pour un master 1 seront examinés sur la base du diplôme de la licence</w:t>
      </w:r>
      <w:r w:rsidRPr="00943DFD">
        <w:rPr>
          <w:rFonts w:ascii="Arial" w:hAnsi="Arial" w:cs="Arial"/>
          <w:sz w:val="26"/>
          <w:szCs w:val="26"/>
        </w:rPr>
        <w:t>.</w:t>
      </w:r>
    </w:p>
    <w:p w14:paraId="0AB24F8F" w14:textId="77777777" w:rsidR="002A7549" w:rsidRPr="002A7549" w:rsidRDefault="002A7549" w:rsidP="009A3C1B">
      <w:pPr>
        <w:pStyle w:val="Paragraphedeliste"/>
        <w:spacing w:after="0" w:line="360" w:lineRule="auto"/>
        <w:jc w:val="both"/>
        <w:rPr>
          <w:rFonts w:ascii="Arial" w:hAnsi="Arial" w:cs="Arial"/>
          <w:sz w:val="26"/>
          <w:szCs w:val="26"/>
        </w:rPr>
      </w:pPr>
    </w:p>
    <w:p w14:paraId="75A2DC4A" w14:textId="77777777" w:rsidR="009A3C1B" w:rsidRDefault="009A3C1B" w:rsidP="009A3C1B">
      <w:pPr>
        <w:spacing w:line="360" w:lineRule="auto"/>
        <w:jc w:val="both"/>
        <w:rPr>
          <w:rFonts w:ascii="Arial" w:hAnsi="Arial" w:cs="Arial"/>
          <w:b/>
          <w:sz w:val="26"/>
          <w:szCs w:val="26"/>
        </w:rPr>
      </w:pPr>
      <w:r w:rsidRPr="00412D32">
        <w:rPr>
          <w:rFonts w:ascii="Arial" w:hAnsi="Arial" w:cs="Arial"/>
          <w:b/>
          <w:sz w:val="26"/>
          <w:szCs w:val="26"/>
        </w:rPr>
        <w:t>La date limite de dépôt des dossiers de candidature est fixée au vendredi 0</w:t>
      </w:r>
      <w:r>
        <w:rPr>
          <w:rFonts w:ascii="Arial" w:hAnsi="Arial" w:cs="Arial"/>
          <w:b/>
          <w:sz w:val="26"/>
          <w:szCs w:val="26"/>
        </w:rPr>
        <w:t>9</w:t>
      </w:r>
      <w:r w:rsidRPr="00412D32">
        <w:rPr>
          <w:rFonts w:ascii="Arial" w:hAnsi="Arial" w:cs="Arial"/>
          <w:b/>
          <w:sz w:val="26"/>
          <w:szCs w:val="26"/>
        </w:rPr>
        <w:t xml:space="preserve"> août 2019 à 1</w:t>
      </w:r>
      <w:r>
        <w:rPr>
          <w:rFonts w:ascii="Arial" w:hAnsi="Arial" w:cs="Arial"/>
          <w:b/>
          <w:sz w:val="26"/>
          <w:szCs w:val="26"/>
        </w:rPr>
        <w:t>4</w:t>
      </w:r>
      <w:r w:rsidRPr="00412D32">
        <w:rPr>
          <w:rFonts w:ascii="Arial" w:hAnsi="Arial" w:cs="Arial"/>
          <w:b/>
          <w:sz w:val="26"/>
          <w:szCs w:val="26"/>
        </w:rPr>
        <w:t xml:space="preserve"> h </w:t>
      </w:r>
      <w:r>
        <w:rPr>
          <w:rFonts w:ascii="Arial" w:hAnsi="Arial" w:cs="Arial"/>
          <w:b/>
          <w:sz w:val="26"/>
          <w:szCs w:val="26"/>
        </w:rPr>
        <w:t>3</w:t>
      </w:r>
      <w:r w:rsidRPr="00412D32">
        <w:rPr>
          <w:rFonts w:ascii="Arial" w:hAnsi="Arial" w:cs="Arial"/>
          <w:b/>
          <w:sz w:val="26"/>
          <w:szCs w:val="26"/>
        </w:rPr>
        <w:t>0</w:t>
      </w:r>
      <w:r>
        <w:rPr>
          <w:rFonts w:ascii="Arial" w:hAnsi="Arial" w:cs="Arial"/>
          <w:b/>
          <w:sz w:val="26"/>
          <w:szCs w:val="26"/>
        </w:rPr>
        <w:t xml:space="preserve"> mn</w:t>
      </w:r>
      <w:r w:rsidRPr="00412D32">
        <w:rPr>
          <w:rFonts w:ascii="Arial" w:hAnsi="Arial" w:cs="Arial"/>
          <w:b/>
          <w:sz w:val="26"/>
          <w:szCs w:val="26"/>
        </w:rPr>
        <w:t>. </w:t>
      </w:r>
    </w:p>
    <w:p w14:paraId="03E9FDB2" w14:textId="77777777" w:rsidR="008F7D9B" w:rsidRPr="00E0577E" w:rsidRDefault="008F7D9B" w:rsidP="008F7D9B">
      <w:pPr>
        <w:pStyle w:val="Corpsdetexte"/>
        <w:spacing w:line="360" w:lineRule="auto"/>
        <w:rPr>
          <w:rFonts w:ascii="Arial" w:hAnsi="Arial" w:cs="Arial"/>
          <w:b/>
          <w:i/>
          <w:sz w:val="26"/>
          <w:szCs w:val="26"/>
          <w:u w:val="single"/>
        </w:rPr>
      </w:pPr>
      <w:r w:rsidRPr="00E0577E">
        <w:rPr>
          <w:rFonts w:ascii="Arial" w:hAnsi="Arial" w:cs="Arial"/>
          <w:b/>
          <w:i/>
          <w:sz w:val="26"/>
          <w:szCs w:val="26"/>
          <w:u w:val="single"/>
        </w:rPr>
        <w:t>NB : Les dossiers incomplets ne seront pas reçus.</w:t>
      </w:r>
    </w:p>
    <w:p w14:paraId="42B63E0D" w14:textId="77777777" w:rsidR="008F7D9B" w:rsidRPr="00412D32" w:rsidRDefault="008F7D9B" w:rsidP="009A3C1B">
      <w:pPr>
        <w:spacing w:line="360" w:lineRule="auto"/>
        <w:jc w:val="both"/>
        <w:rPr>
          <w:rFonts w:ascii="Arial" w:hAnsi="Arial" w:cs="Arial"/>
          <w:b/>
          <w:sz w:val="26"/>
          <w:szCs w:val="26"/>
        </w:rPr>
      </w:pPr>
    </w:p>
    <w:p w14:paraId="64774EE3" w14:textId="47E41256" w:rsidR="0016080F" w:rsidRDefault="00A239DB" w:rsidP="005A11B1">
      <w:pPr>
        <w:jc w:val="both"/>
        <w:rPr>
          <w:rFonts w:ascii="Arial" w:hAnsi="Arial" w:cs="Arial"/>
          <w:b/>
          <w:sz w:val="24"/>
          <w:szCs w:val="24"/>
          <w:u w:val="single"/>
        </w:rPr>
      </w:pPr>
      <w:r>
        <w:rPr>
          <w:rFonts w:ascii="Arial" w:hAnsi="Arial" w:cs="Arial"/>
          <w:noProof/>
          <w:sz w:val="28"/>
          <w:szCs w:val="28"/>
          <w:lang w:eastAsia="fr-FR"/>
        </w:rPr>
        <w:pict w14:anchorId="52C255E7">
          <v:rect id="Rectangle 5" o:spid="_x0000_s1030" style="position:absolute;left:0;text-align:left;margin-left:251.9pt;margin-top:35.4pt;width:228.75pt;height:13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" strokecolor="white [3212]">
            <v:textbox>
              <w:txbxContent>
                <w:p w14:paraId="3564E714" w14:textId="77777777" w:rsidR="008D7A05" w:rsidRPr="0067699C" w:rsidRDefault="008D7A05" w:rsidP="008D7A05">
                  <w:pPr>
                    <w:spacing w:after="0"/>
                    <w:jc w:val="center"/>
                    <w:rPr>
                      <w:rFonts w:ascii="Arial" w:hAnsi="Arial" w:cs="Arial"/>
                      <w:b/>
                      <w:sz w:val="26"/>
                      <w:szCs w:val="26"/>
                    </w:rPr>
                  </w:pPr>
                  <w:r w:rsidRPr="0067699C">
                    <w:rPr>
                      <w:rFonts w:ascii="Arial" w:hAnsi="Arial" w:cs="Arial"/>
                      <w:b/>
                      <w:sz w:val="26"/>
                      <w:szCs w:val="26"/>
                    </w:rPr>
                    <w:t>P/le Ministre et par délégation,</w:t>
                  </w:r>
                </w:p>
                <w:p w14:paraId="7B01B677" w14:textId="77777777" w:rsidR="008D7A05" w:rsidRPr="0067699C" w:rsidRDefault="008D7A05" w:rsidP="008D7A05">
                  <w:pPr>
                    <w:spacing w:after="0"/>
                    <w:jc w:val="center"/>
                    <w:rPr>
                      <w:rFonts w:ascii="Arial" w:hAnsi="Arial" w:cs="Arial"/>
                      <w:b/>
                      <w:sz w:val="26"/>
                      <w:szCs w:val="26"/>
                    </w:rPr>
                  </w:pPr>
                  <w:r w:rsidRPr="0067699C">
                    <w:rPr>
                      <w:rFonts w:ascii="Arial" w:hAnsi="Arial" w:cs="Arial"/>
                      <w:b/>
                      <w:sz w:val="26"/>
                      <w:szCs w:val="26"/>
                    </w:rPr>
                    <w:t>Le Secrétaire général</w:t>
                  </w:r>
                </w:p>
                <w:p w14:paraId="0BC1E905" w14:textId="77777777" w:rsidR="008D7A05" w:rsidRPr="0067699C" w:rsidRDefault="008D7A05" w:rsidP="008D7A05">
                  <w:pPr>
                    <w:jc w:val="center"/>
                    <w:rPr>
                      <w:rFonts w:ascii="Arial" w:hAnsi="Arial" w:cs="Arial"/>
                      <w:b/>
                      <w:sz w:val="26"/>
                      <w:szCs w:val="26"/>
                    </w:rPr>
                  </w:pPr>
                </w:p>
                <w:p w14:paraId="29152CF9" w14:textId="77777777" w:rsidR="008D7A05" w:rsidRPr="0067699C" w:rsidRDefault="008D7A05" w:rsidP="008D7A05">
                  <w:pPr>
                    <w:rPr>
                      <w:rFonts w:ascii="Arial" w:hAnsi="Arial" w:cs="Arial"/>
                      <w:b/>
                      <w:sz w:val="26"/>
                      <w:szCs w:val="26"/>
                    </w:rPr>
                  </w:pPr>
                </w:p>
                <w:p w14:paraId="2C6B233A" w14:textId="2C8EEE41" w:rsidR="00B15EF3" w:rsidRPr="00412D32" w:rsidRDefault="00B15EF3" w:rsidP="00B15EF3">
                  <w:pPr>
                    <w:spacing w:after="0"/>
                    <w:jc w:val="center"/>
                    <w:rPr>
                      <w:rFonts w:ascii="Arial" w:hAnsi="Arial" w:cs="Arial"/>
                      <w:b/>
                      <w:sz w:val="28"/>
                      <w:szCs w:val="28"/>
                      <w:u w:val="single"/>
                    </w:rPr>
                  </w:pPr>
                  <w:r w:rsidRPr="00412D32">
                    <w:rPr>
                      <w:rFonts w:ascii="Arial" w:hAnsi="Arial" w:cs="Arial"/>
                      <w:b/>
                      <w:sz w:val="28"/>
                      <w:szCs w:val="28"/>
                      <w:u w:val="single"/>
                    </w:rPr>
                    <w:t xml:space="preserve">Pr </w:t>
                  </w:r>
                  <w:r w:rsidR="00412DF6">
                    <w:rPr>
                      <w:rFonts w:ascii="Arial" w:hAnsi="Arial" w:cs="Arial"/>
                      <w:b/>
                      <w:sz w:val="28"/>
                      <w:szCs w:val="28"/>
                      <w:u w:val="single"/>
                    </w:rPr>
                    <w:t xml:space="preserve"> Mahamadou </w:t>
                  </w:r>
                  <w:r w:rsidRPr="00412D32">
                    <w:rPr>
                      <w:rFonts w:ascii="Arial" w:hAnsi="Arial" w:cs="Arial"/>
                      <w:b/>
                      <w:sz w:val="28"/>
                      <w:szCs w:val="28"/>
                      <w:u w:val="single"/>
                    </w:rPr>
                    <w:t xml:space="preserve">SAWADOGO </w:t>
                  </w:r>
                </w:p>
                <w:p w14:paraId="25332896" w14:textId="77777777" w:rsidR="00B15EF3" w:rsidRPr="00BD68DC" w:rsidRDefault="00B15EF3" w:rsidP="00B15EF3">
                  <w:pPr>
                    <w:spacing w:after="0"/>
                    <w:jc w:val="center"/>
                    <w:rPr>
                      <w:rFonts w:ascii="Arial" w:hAnsi="Arial" w:cs="Arial"/>
                      <w:i/>
                      <w:sz w:val="16"/>
                      <w:szCs w:val="16"/>
                    </w:rPr>
                  </w:pPr>
                  <w:r w:rsidRPr="00BD68DC">
                    <w:rPr>
                      <w:rFonts w:ascii="Arial" w:hAnsi="Arial" w:cs="Arial"/>
                      <w:i/>
                      <w:sz w:val="16"/>
                      <w:szCs w:val="16"/>
                    </w:rPr>
                    <w:t>Chevalier de l’Ordre des Palmes académiques</w:t>
                  </w:r>
                </w:p>
                <w:p w14:paraId="36A8C508" w14:textId="77777777" w:rsidR="008D7A05" w:rsidRPr="0067699C" w:rsidRDefault="008D7A05" w:rsidP="00B15EF3">
                  <w:pPr>
                    <w:spacing w:after="0" w:line="240" w:lineRule="auto"/>
                    <w:jc w:val="center"/>
                    <w:rPr>
                      <w:rFonts w:ascii="Arial" w:hAnsi="Arial" w:cs="Arial"/>
                      <w:i/>
                      <w:sz w:val="24"/>
                      <w:szCs w:val="24"/>
                    </w:rPr>
                  </w:pPr>
                </w:p>
              </w:txbxContent>
            </v:textbox>
          </v:rect>
        </w:pict>
      </w:r>
    </w:p>
    <w:p w14:paraId="56A5BC77" w14:textId="77777777" w:rsidR="0016080F" w:rsidRPr="0016080F" w:rsidRDefault="0016080F" w:rsidP="0016080F">
      <w:pPr>
        <w:rPr>
          <w:rFonts w:ascii="Arial" w:hAnsi="Arial" w:cs="Arial"/>
          <w:sz w:val="24"/>
          <w:szCs w:val="24"/>
        </w:rPr>
      </w:pPr>
    </w:p>
    <w:p w14:paraId="2D719850" w14:textId="77777777" w:rsidR="0016080F" w:rsidRPr="0016080F" w:rsidRDefault="0016080F" w:rsidP="0016080F">
      <w:pPr>
        <w:rPr>
          <w:rFonts w:ascii="Arial" w:hAnsi="Arial" w:cs="Arial"/>
          <w:sz w:val="24"/>
          <w:szCs w:val="24"/>
        </w:rPr>
      </w:pPr>
    </w:p>
    <w:p w14:paraId="14565D21" w14:textId="77777777" w:rsidR="0016080F" w:rsidRPr="0016080F" w:rsidRDefault="0016080F" w:rsidP="0016080F">
      <w:pPr>
        <w:rPr>
          <w:rFonts w:ascii="Arial" w:hAnsi="Arial" w:cs="Arial"/>
          <w:sz w:val="24"/>
          <w:szCs w:val="24"/>
        </w:rPr>
      </w:pPr>
    </w:p>
    <w:p w14:paraId="2F96F936" w14:textId="77777777" w:rsidR="0016080F" w:rsidRPr="0016080F" w:rsidRDefault="0016080F" w:rsidP="0016080F">
      <w:pPr>
        <w:rPr>
          <w:rFonts w:ascii="Arial" w:hAnsi="Arial" w:cs="Arial"/>
          <w:sz w:val="24"/>
          <w:szCs w:val="24"/>
        </w:rPr>
      </w:pPr>
    </w:p>
    <w:p w14:paraId="2412D3E4" w14:textId="77777777" w:rsidR="0016080F" w:rsidRPr="0016080F" w:rsidRDefault="0016080F" w:rsidP="0016080F">
      <w:pPr>
        <w:rPr>
          <w:rFonts w:ascii="Arial" w:hAnsi="Arial" w:cs="Arial"/>
          <w:sz w:val="24"/>
          <w:szCs w:val="24"/>
        </w:rPr>
      </w:pPr>
    </w:p>
    <w:p w14:paraId="1756BF5A" w14:textId="77777777" w:rsidR="0016080F" w:rsidRPr="0016080F" w:rsidRDefault="0016080F" w:rsidP="0016080F">
      <w:pPr>
        <w:rPr>
          <w:rFonts w:ascii="Arial" w:hAnsi="Arial" w:cs="Arial"/>
          <w:sz w:val="24"/>
          <w:szCs w:val="24"/>
        </w:rPr>
      </w:pPr>
    </w:p>
    <w:p w14:paraId="39A17072" w14:textId="77777777" w:rsidR="0016080F" w:rsidRPr="0016080F" w:rsidRDefault="0016080F" w:rsidP="0016080F">
      <w:pPr>
        <w:rPr>
          <w:rFonts w:ascii="Arial" w:hAnsi="Arial" w:cs="Arial"/>
          <w:sz w:val="24"/>
          <w:szCs w:val="24"/>
        </w:rPr>
      </w:pPr>
    </w:p>
    <w:p w14:paraId="663D4E25" w14:textId="77777777" w:rsidR="0016080F" w:rsidRPr="0016080F" w:rsidRDefault="0016080F" w:rsidP="0016080F">
      <w:pPr>
        <w:rPr>
          <w:rFonts w:ascii="Arial" w:hAnsi="Arial" w:cs="Arial"/>
          <w:sz w:val="24"/>
          <w:szCs w:val="24"/>
        </w:rPr>
      </w:pPr>
    </w:p>
    <w:p w14:paraId="13A04330" w14:textId="58EBD069" w:rsidR="0016080F" w:rsidRDefault="0016080F" w:rsidP="0016080F">
      <w:pPr>
        <w:rPr>
          <w:rFonts w:ascii="Arial" w:hAnsi="Arial" w:cs="Arial"/>
          <w:sz w:val="24"/>
          <w:szCs w:val="24"/>
        </w:rPr>
      </w:pPr>
    </w:p>
    <w:p w14:paraId="69A731D2" w14:textId="4E2F31C9" w:rsidR="007D58CF" w:rsidRPr="0016080F" w:rsidRDefault="0016080F" w:rsidP="0016080F">
      <w:pPr>
        <w:tabs>
          <w:tab w:val="left" w:pos="2410"/>
        </w:tabs>
        <w:rPr>
          <w:rFonts w:ascii="Arial" w:hAnsi="Arial" w:cs="Arial"/>
          <w:sz w:val="24"/>
          <w:szCs w:val="24"/>
        </w:rPr>
      </w:pPr>
      <w:r>
        <w:rPr>
          <w:rFonts w:ascii="Arial" w:hAnsi="Arial" w:cs="Arial"/>
          <w:sz w:val="24"/>
          <w:szCs w:val="24"/>
        </w:rPr>
        <w:tab/>
      </w:r>
    </w:p>
    <w:sectPr w:rsidR="007D58CF" w:rsidRPr="0016080F" w:rsidSect="004F27C6">
      <w:footerReference w:type="default" r:id="rId8"/>
      <w:pgSz w:w="11906" w:h="16838"/>
      <w:pgMar w:top="851" w:right="746" w:bottom="284" w:left="900"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A7FA" w14:textId="77777777" w:rsidR="00A239DB" w:rsidRDefault="00A239DB" w:rsidP="00573D66">
      <w:pPr>
        <w:spacing w:after="0" w:line="240" w:lineRule="auto"/>
      </w:pPr>
      <w:r>
        <w:separator/>
      </w:r>
    </w:p>
  </w:endnote>
  <w:endnote w:type="continuationSeparator" w:id="0">
    <w:p w14:paraId="73E97872" w14:textId="77777777" w:rsidR="00A239DB" w:rsidRDefault="00A239DB" w:rsidP="0057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6051"/>
      <w:docPartObj>
        <w:docPartGallery w:val="Page Numbers (Bottom of Page)"/>
        <w:docPartUnique/>
      </w:docPartObj>
    </w:sdtPr>
    <w:sdtEndPr/>
    <w:sdtContent>
      <w:p w14:paraId="729621F3" w14:textId="3DBE3A6F" w:rsidR="003F75C9" w:rsidRDefault="003F75C9">
        <w:pPr>
          <w:pStyle w:val="Pieddepage"/>
          <w:jc w:val="center"/>
        </w:pPr>
        <w:r>
          <w:fldChar w:fldCharType="begin"/>
        </w:r>
        <w:r>
          <w:instrText>PAGE   \* MERGEFORMAT</w:instrText>
        </w:r>
        <w:r>
          <w:fldChar w:fldCharType="separate"/>
        </w:r>
        <w:r w:rsidR="00A239DB">
          <w:rPr>
            <w:noProof/>
          </w:rPr>
          <w:t>1</w:t>
        </w:r>
        <w:r>
          <w:fldChar w:fldCharType="end"/>
        </w:r>
      </w:p>
    </w:sdtContent>
  </w:sdt>
  <w:p w14:paraId="14DADA8E" w14:textId="0EB5EEBA" w:rsidR="005E5027" w:rsidRPr="00D80F5E" w:rsidRDefault="00D80F5E">
    <w:pPr>
      <w:pStyle w:val="Pieddepage"/>
      <w:rPr>
        <w:rFonts w:ascii="Arial Narrow" w:hAnsi="Arial Narrow" w:cs="Arial"/>
        <w:b/>
        <w:i/>
        <w:sz w:val="16"/>
        <w:szCs w:val="16"/>
      </w:rPr>
    </w:pPr>
    <w:r w:rsidRPr="00D80F5E">
      <w:rPr>
        <w:rFonts w:ascii="Arial Narrow" w:hAnsi="Arial Narrow" w:cs="Arial"/>
        <w:b/>
        <w:i/>
        <w:sz w:val="16"/>
        <w:szCs w:val="16"/>
      </w:rPr>
      <w:t>Bourses de master et doctorat Afrique</w:t>
    </w:r>
    <w:r w:rsidR="0016080F">
      <w:rPr>
        <w:rFonts w:ascii="Arial Narrow" w:hAnsi="Arial Narrow" w:cs="Arial"/>
        <w:b/>
        <w:i/>
        <w:sz w:val="16"/>
        <w:szCs w:val="16"/>
      </w:rPr>
      <w:t xml:space="preserve">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BD08" w14:textId="77777777" w:rsidR="00A239DB" w:rsidRDefault="00A239DB" w:rsidP="00573D66">
      <w:pPr>
        <w:spacing w:after="0" w:line="240" w:lineRule="auto"/>
      </w:pPr>
      <w:r>
        <w:separator/>
      </w:r>
    </w:p>
  </w:footnote>
  <w:footnote w:type="continuationSeparator" w:id="0">
    <w:p w14:paraId="22D62BCC" w14:textId="77777777" w:rsidR="00A239DB" w:rsidRDefault="00A239DB" w:rsidP="0057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DF"/>
    <w:multiLevelType w:val="hybridMultilevel"/>
    <w:tmpl w:val="E564E7B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100B10"/>
    <w:multiLevelType w:val="hybridMultilevel"/>
    <w:tmpl w:val="D15A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227761"/>
    <w:multiLevelType w:val="hybridMultilevel"/>
    <w:tmpl w:val="3EDCC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5D48B8"/>
    <w:multiLevelType w:val="hybridMultilevel"/>
    <w:tmpl w:val="C89ED40C"/>
    <w:lvl w:ilvl="0" w:tplc="040C0013">
      <w:start w:val="1"/>
      <w:numFmt w:val="upperRoman"/>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48F63ED3"/>
    <w:multiLevelType w:val="hybridMultilevel"/>
    <w:tmpl w:val="60561F5A"/>
    <w:lvl w:ilvl="0" w:tplc="E646BAA8">
      <w:start w:val="1"/>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53D72679"/>
    <w:multiLevelType w:val="hybridMultilevel"/>
    <w:tmpl w:val="C89ED40C"/>
    <w:lvl w:ilvl="0" w:tplc="040C0013">
      <w:start w:val="1"/>
      <w:numFmt w:val="upperRoman"/>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5E7E5AD0"/>
    <w:multiLevelType w:val="hybridMultilevel"/>
    <w:tmpl w:val="1D0A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444A7"/>
    <w:rsid w:val="00001B26"/>
    <w:rsid w:val="00083A10"/>
    <w:rsid w:val="00085162"/>
    <w:rsid w:val="0008594E"/>
    <w:rsid w:val="000D4DB8"/>
    <w:rsid w:val="000D5DA4"/>
    <w:rsid w:val="00122759"/>
    <w:rsid w:val="0016080F"/>
    <w:rsid w:val="001A1C8E"/>
    <w:rsid w:val="001D6EDD"/>
    <w:rsid w:val="00244C8B"/>
    <w:rsid w:val="002454A3"/>
    <w:rsid w:val="00261DAD"/>
    <w:rsid w:val="002776B5"/>
    <w:rsid w:val="00280C1F"/>
    <w:rsid w:val="002A7549"/>
    <w:rsid w:val="002E37D3"/>
    <w:rsid w:val="00300125"/>
    <w:rsid w:val="003063A0"/>
    <w:rsid w:val="003C77D6"/>
    <w:rsid w:val="003F75C9"/>
    <w:rsid w:val="00412DF6"/>
    <w:rsid w:val="00413BD3"/>
    <w:rsid w:val="00425573"/>
    <w:rsid w:val="00430CD7"/>
    <w:rsid w:val="00444073"/>
    <w:rsid w:val="004E7E4B"/>
    <w:rsid w:val="004F27C6"/>
    <w:rsid w:val="005214F7"/>
    <w:rsid w:val="00573D66"/>
    <w:rsid w:val="005A11B1"/>
    <w:rsid w:val="005E5027"/>
    <w:rsid w:val="00635709"/>
    <w:rsid w:val="0067699C"/>
    <w:rsid w:val="006B060E"/>
    <w:rsid w:val="00765173"/>
    <w:rsid w:val="00765F11"/>
    <w:rsid w:val="007C3212"/>
    <w:rsid w:val="007C5B12"/>
    <w:rsid w:val="007D58CF"/>
    <w:rsid w:val="0082209C"/>
    <w:rsid w:val="0084375B"/>
    <w:rsid w:val="00891A77"/>
    <w:rsid w:val="008A6064"/>
    <w:rsid w:val="008C0023"/>
    <w:rsid w:val="008D7A05"/>
    <w:rsid w:val="008F7D9B"/>
    <w:rsid w:val="00943DFD"/>
    <w:rsid w:val="009653ED"/>
    <w:rsid w:val="00971D38"/>
    <w:rsid w:val="00985D58"/>
    <w:rsid w:val="009937F0"/>
    <w:rsid w:val="009A3C1B"/>
    <w:rsid w:val="009E1DC5"/>
    <w:rsid w:val="00A239DB"/>
    <w:rsid w:val="00A31D94"/>
    <w:rsid w:val="00A45548"/>
    <w:rsid w:val="00A72883"/>
    <w:rsid w:val="00A83EDD"/>
    <w:rsid w:val="00B01268"/>
    <w:rsid w:val="00B15EF3"/>
    <w:rsid w:val="00B271C0"/>
    <w:rsid w:val="00B51CF1"/>
    <w:rsid w:val="00B617B7"/>
    <w:rsid w:val="00B7173E"/>
    <w:rsid w:val="00BA6DE6"/>
    <w:rsid w:val="00BF2161"/>
    <w:rsid w:val="00BF6DCE"/>
    <w:rsid w:val="00C12A22"/>
    <w:rsid w:val="00C436D5"/>
    <w:rsid w:val="00C44002"/>
    <w:rsid w:val="00C52722"/>
    <w:rsid w:val="00C916F1"/>
    <w:rsid w:val="00CF00DE"/>
    <w:rsid w:val="00D06795"/>
    <w:rsid w:val="00D80F5E"/>
    <w:rsid w:val="00DD5DC9"/>
    <w:rsid w:val="00E056E3"/>
    <w:rsid w:val="00E0577E"/>
    <w:rsid w:val="00E07612"/>
    <w:rsid w:val="00E43D77"/>
    <w:rsid w:val="00E444A7"/>
    <w:rsid w:val="00E83748"/>
    <w:rsid w:val="00ED153D"/>
    <w:rsid w:val="00ED343C"/>
    <w:rsid w:val="00F05907"/>
    <w:rsid w:val="00F42518"/>
    <w:rsid w:val="00F471D3"/>
    <w:rsid w:val="00F77C45"/>
    <w:rsid w:val="00FA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509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7"/>
    <w:pPr>
      <w:spacing w:after="200" w:line="276"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F00DE"/>
    <w:pPr>
      <w:spacing w:after="120"/>
    </w:pPr>
  </w:style>
  <w:style w:type="character" w:customStyle="1" w:styleId="CorpsdetexteCar">
    <w:name w:val="Corps de texte Car"/>
    <w:basedOn w:val="Policepardfaut"/>
    <w:link w:val="Corpsdetexte"/>
    <w:semiHidden/>
    <w:rsid w:val="00CF00DE"/>
    <w:rPr>
      <w:rFonts w:ascii="Calibri" w:eastAsia="Times New Roman" w:hAnsi="Calibri" w:cs="Calibri"/>
    </w:rPr>
  </w:style>
  <w:style w:type="paragraph" w:styleId="Paragraphedeliste">
    <w:name w:val="List Paragraph"/>
    <w:basedOn w:val="Normal"/>
    <w:uiPriority w:val="34"/>
    <w:qFormat/>
    <w:rsid w:val="00A83EDD"/>
    <w:pPr>
      <w:ind w:left="720"/>
      <w:contextualSpacing/>
    </w:pPr>
  </w:style>
  <w:style w:type="paragraph" w:styleId="Textedebulles">
    <w:name w:val="Balloon Text"/>
    <w:basedOn w:val="Normal"/>
    <w:link w:val="TextedebullesCar"/>
    <w:uiPriority w:val="99"/>
    <w:semiHidden/>
    <w:unhideWhenUsed/>
    <w:rsid w:val="00C91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6F1"/>
    <w:rPr>
      <w:rFonts w:ascii="Tahoma" w:eastAsia="Times New Roman" w:hAnsi="Tahoma" w:cs="Tahoma"/>
      <w:sz w:val="16"/>
      <w:szCs w:val="16"/>
    </w:rPr>
  </w:style>
  <w:style w:type="paragraph" w:styleId="En-tte">
    <w:name w:val="header"/>
    <w:basedOn w:val="Normal"/>
    <w:link w:val="En-tteCar"/>
    <w:uiPriority w:val="99"/>
    <w:unhideWhenUsed/>
    <w:rsid w:val="00573D66"/>
    <w:pPr>
      <w:tabs>
        <w:tab w:val="center" w:pos="4536"/>
        <w:tab w:val="right" w:pos="9072"/>
      </w:tabs>
      <w:spacing w:after="0" w:line="240" w:lineRule="auto"/>
    </w:pPr>
  </w:style>
  <w:style w:type="character" w:customStyle="1" w:styleId="En-tteCar">
    <w:name w:val="En-tête Car"/>
    <w:basedOn w:val="Policepardfaut"/>
    <w:link w:val="En-tte"/>
    <w:uiPriority w:val="99"/>
    <w:rsid w:val="00573D66"/>
    <w:rPr>
      <w:rFonts w:ascii="Calibri" w:eastAsia="Times New Roman" w:hAnsi="Calibri" w:cs="Calibri"/>
    </w:rPr>
  </w:style>
  <w:style w:type="paragraph" w:styleId="Pieddepage">
    <w:name w:val="footer"/>
    <w:basedOn w:val="Normal"/>
    <w:link w:val="PieddepageCar"/>
    <w:uiPriority w:val="99"/>
    <w:unhideWhenUsed/>
    <w:rsid w:val="00573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D66"/>
    <w:rPr>
      <w:rFonts w:ascii="Calibri" w:eastAsia="Times New Roman" w:hAnsi="Calibri" w:cs="Calibri"/>
    </w:rPr>
  </w:style>
  <w:style w:type="paragraph" w:styleId="Rvision">
    <w:name w:val="Revision"/>
    <w:hidden/>
    <w:uiPriority w:val="99"/>
    <w:semiHidden/>
    <w:rsid w:val="009937F0"/>
    <w:pPr>
      <w:spacing w:after="0" w:line="240" w:lineRule="auto"/>
    </w:pPr>
    <w:rPr>
      <w:rFonts w:ascii="Calibri" w:eastAsia="Times New Roman" w:hAnsi="Calibri" w:cs="Calibri"/>
    </w:rPr>
  </w:style>
  <w:style w:type="character" w:styleId="Marquedecommentaire">
    <w:name w:val="annotation reference"/>
    <w:basedOn w:val="Policepardfaut"/>
    <w:uiPriority w:val="99"/>
    <w:semiHidden/>
    <w:unhideWhenUsed/>
    <w:rsid w:val="009937F0"/>
    <w:rPr>
      <w:sz w:val="16"/>
      <w:szCs w:val="16"/>
    </w:rPr>
  </w:style>
  <w:style w:type="paragraph" w:styleId="Commentaire">
    <w:name w:val="annotation text"/>
    <w:basedOn w:val="Normal"/>
    <w:link w:val="CommentaireCar"/>
    <w:uiPriority w:val="99"/>
    <w:semiHidden/>
    <w:unhideWhenUsed/>
    <w:rsid w:val="009937F0"/>
    <w:pPr>
      <w:spacing w:line="240" w:lineRule="auto"/>
    </w:pPr>
    <w:rPr>
      <w:sz w:val="20"/>
      <w:szCs w:val="20"/>
    </w:rPr>
  </w:style>
  <w:style w:type="character" w:customStyle="1" w:styleId="CommentaireCar">
    <w:name w:val="Commentaire Car"/>
    <w:basedOn w:val="Policepardfaut"/>
    <w:link w:val="Commentaire"/>
    <w:uiPriority w:val="99"/>
    <w:semiHidden/>
    <w:rsid w:val="009937F0"/>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9937F0"/>
    <w:rPr>
      <w:b/>
      <w:bCs/>
    </w:rPr>
  </w:style>
  <w:style w:type="character" w:customStyle="1" w:styleId="ObjetducommentaireCar">
    <w:name w:val="Objet du commentaire Car"/>
    <w:basedOn w:val="CommentaireCar"/>
    <w:link w:val="Objetducommentaire"/>
    <w:uiPriority w:val="99"/>
    <w:semiHidden/>
    <w:rsid w:val="009937F0"/>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dc:creator>
  <cp:keywords/>
  <dc:description/>
  <cp:lastModifiedBy>SECRET DBAF</cp:lastModifiedBy>
  <cp:revision>84</cp:revision>
  <cp:lastPrinted>2019-07-04T08:16:00Z</cp:lastPrinted>
  <dcterms:created xsi:type="dcterms:W3CDTF">2018-06-29T10:33:00Z</dcterms:created>
  <dcterms:modified xsi:type="dcterms:W3CDTF">2019-07-04T08:19:00Z</dcterms:modified>
</cp:coreProperties>
</file>