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7F" w:rsidRDefault="006E1D90" w:rsidP="00E307F0">
      <w:pPr>
        <w:pStyle w:val="Style"/>
        <w:ind w:right="2897"/>
        <w:rPr>
          <w:rFonts w:ascii="Arial" w:hAnsi="Arial" w:cs="Arial"/>
          <w:color w:val="303030"/>
          <w:w w:val="111"/>
          <w:lang w:val="fr-FR" w:bidi="he-IL"/>
        </w:rPr>
      </w:pPr>
      <w:r w:rsidRPr="00E307F0">
        <w:rPr>
          <w:rFonts w:ascii="Arial" w:hAnsi="Arial" w:cs="Arial"/>
          <w:color w:val="303030"/>
          <w:w w:val="111"/>
          <w:lang w:val="fr-FR" w:bidi="he-IL"/>
        </w:rPr>
        <w:t xml:space="preserve">Son Excellence </w:t>
      </w:r>
      <w:r w:rsidR="003F0D7D" w:rsidRPr="00E307F0">
        <w:rPr>
          <w:rFonts w:ascii="Arial" w:hAnsi="Arial" w:cs="Arial"/>
          <w:color w:val="303030"/>
          <w:w w:val="111"/>
          <w:lang w:val="fr-FR" w:bidi="he-IL"/>
        </w:rPr>
        <w:t xml:space="preserve">Habib Bourguiba, </w:t>
      </w:r>
    </w:p>
    <w:p w:rsidR="006E1D90" w:rsidRPr="00E307F0" w:rsidRDefault="003F0D7D" w:rsidP="00E307F0">
      <w:pPr>
        <w:pStyle w:val="Style"/>
        <w:ind w:right="2897"/>
        <w:rPr>
          <w:rFonts w:ascii="Arial" w:hAnsi="Arial" w:cs="Arial"/>
          <w:color w:val="303030"/>
          <w:w w:val="126"/>
          <w:lang w:val="fr-FR" w:bidi="he-IL"/>
        </w:rPr>
      </w:pPr>
      <w:r w:rsidRPr="00E307F0">
        <w:rPr>
          <w:rFonts w:ascii="Arial" w:hAnsi="Arial" w:cs="Arial"/>
          <w:color w:val="303030"/>
          <w:w w:val="111"/>
          <w:lang w:val="fr-FR" w:bidi="he-IL"/>
        </w:rPr>
        <w:t>Président</w:t>
      </w:r>
      <w:r w:rsidR="006E1D90" w:rsidRPr="00E307F0">
        <w:rPr>
          <w:rFonts w:ascii="Arial" w:hAnsi="Arial" w:cs="Arial"/>
          <w:color w:val="303030"/>
          <w:w w:val="126"/>
          <w:lang w:val="fr-FR" w:bidi="he-IL"/>
        </w:rPr>
        <w:t xml:space="preserve"> de la Tunisie. </w:t>
      </w:r>
    </w:p>
    <w:p w:rsidR="00E307F0" w:rsidRDefault="00E307F0" w:rsidP="00E307F0">
      <w:pPr>
        <w:pStyle w:val="Style"/>
        <w:ind w:right="128"/>
        <w:rPr>
          <w:rFonts w:ascii="Arial" w:hAnsi="Arial" w:cs="Arial"/>
          <w:color w:val="303030"/>
          <w:lang w:val="fr-FR" w:bidi="he-IL"/>
        </w:rPr>
      </w:pPr>
    </w:p>
    <w:p w:rsidR="00E307F0" w:rsidRPr="00002224" w:rsidRDefault="00002224" w:rsidP="00E307F0">
      <w:pPr>
        <w:pStyle w:val="Style"/>
        <w:ind w:left="177" w:right="18" w:firstLine="379"/>
        <w:jc w:val="both"/>
        <w:rPr>
          <w:rFonts w:ascii="Arial" w:hAnsi="Arial" w:cs="Arial"/>
          <w:b/>
          <w:color w:val="303030"/>
          <w:lang w:val="fr-FR" w:bidi="he-IL"/>
        </w:rPr>
      </w:pPr>
      <w:r w:rsidRPr="00002224">
        <w:rPr>
          <w:rFonts w:ascii="Arial" w:hAnsi="Arial" w:cs="Arial"/>
          <w:b/>
          <w:color w:val="303030"/>
          <w:lang w:val="fr-FR" w:bidi="he-IL"/>
        </w:rPr>
        <w:t>L’unité dans la diversité</w:t>
      </w:r>
    </w:p>
    <w:p w:rsidR="00002224" w:rsidRPr="00E307F0" w:rsidRDefault="00002224" w:rsidP="00E307F0">
      <w:pPr>
        <w:pStyle w:val="Style"/>
        <w:ind w:left="177" w:right="18" w:firstLine="379"/>
        <w:jc w:val="both"/>
        <w:rPr>
          <w:rFonts w:ascii="Arial" w:hAnsi="Arial" w:cs="Arial"/>
          <w:color w:val="303030"/>
          <w:lang w:val="fr-FR" w:bidi="he-IL"/>
        </w:rPr>
      </w:pPr>
    </w:p>
    <w:p w:rsidR="008629E5" w:rsidRPr="00E307F0" w:rsidRDefault="0055477F" w:rsidP="00E307F0">
      <w:pPr>
        <w:pStyle w:val="Style"/>
        <w:ind w:left="177" w:right="18" w:firstLine="379"/>
        <w:jc w:val="both"/>
        <w:rPr>
          <w:rFonts w:ascii="Arial" w:hAnsi="Arial" w:cs="Arial"/>
          <w:color w:val="303030"/>
          <w:w w:val="115"/>
          <w:lang w:val="fr-FR" w:bidi="he-IL"/>
        </w:rPr>
      </w:pPr>
      <w:r>
        <w:rPr>
          <w:rFonts w:ascii="Arial" w:hAnsi="Arial" w:cs="Arial"/>
          <w:color w:val="303030"/>
          <w:w w:val="115"/>
          <w:lang w:val="fr-FR" w:bidi="he-IL"/>
        </w:rPr>
        <w:t>J’ai l’agréable de</w:t>
      </w:r>
      <w:r w:rsidR="008629E5" w:rsidRPr="00E307F0">
        <w:rPr>
          <w:rFonts w:ascii="Arial" w:hAnsi="Arial" w:cs="Arial"/>
          <w:color w:val="303030"/>
          <w:w w:val="115"/>
          <w:lang w:val="fr-FR" w:bidi="he-IL"/>
        </w:rPr>
        <w:t xml:space="preserve">voir </w:t>
      </w:r>
      <w:r>
        <w:rPr>
          <w:rFonts w:ascii="Arial" w:hAnsi="Arial" w:cs="Arial"/>
          <w:color w:val="303030"/>
          <w:w w:val="115"/>
          <w:lang w:val="fr-FR" w:bidi="he-IL"/>
        </w:rPr>
        <w:t>d’</w:t>
      </w:r>
      <w:r w:rsidR="008629E5" w:rsidRPr="00E307F0">
        <w:rPr>
          <w:rFonts w:ascii="Arial" w:hAnsi="Arial" w:cs="Arial"/>
          <w:color w:val="303030"/>
          <w:w w:val="115"/>
          <w:lang w:val="fr-FR" w:bidi="he-IL"/>
        </w:rPr>
        <w:t xml:space="preserve">adresser à votre éminente assemblée les salutations fraternelles du peuple tunisien et ses vœux de plein succès pour nos travaux. C’est la seconde fois en peu de d’années que les Etats indépendants </w:t>
      </w:r>
      <w:r w:rsidR="004531EB">
        <w:rPr>
          <w:rFonts w:ascii="Arial" w:hAnsi="Arial" w:cs="Arial"/>
          <w:color w:val="303030"/>
          <w:w w:val="115"/>
          <w:lang w:val="fr-FR" w:bidi="he-IL"/>
        </w:rPr>
        <w:t xml:space="preserve">d’Afrique se réunissent à </w:t>
      </w:r>
      <w:proofErr w:type="spellStart"/>
      <w:r w:rsidR="004531EB">
        <w:rPr>
          <w:rFonts w:ascii="Arial" w:hAnsi="Arial" w:cs="Arial"/>
          <w:color w:val="303030"/>
          <w:w w:val="115"/>
          <w:lang w:val="fr-FR" w:bidi="he-IL"/>
        </w:rPr>
        <w:t>Addis-</w:t>
      </w:r>
      <w:r w:rsidR="008629E5" w:rsidRPr="00E307F0">
        <w:rPr>
          <w:rFonts w:ascii="Arial" w:hAnsi="Arial" w:cs="Arial"/>
          <w:color w:val="303030"/>
          <w:w w:val="115"/>
          <w:lang w:val="fr-FR" w:bidi="he-IL"/>
        </w:rPr>
        <w:t>Ab</w:t>
      </w:r>
      <w:r w:rsidR="004531EB">
        <w:rPr>
          <w:rFonts w:ascii="Arial" w:hAnsi="Arial" w:cs="Arial"/>
          <w:color w:val="303030"/>
          <w:w w:val="115"/>
          <w:lang w:val="fr-FR" w:bidi="he-IL"/>
        </w:rPr>
        <w:t>é</w:t>
      </w:r>
      <w:r w:rsidR="008629E5" w:rsidRPr="00E307F0">
        <w:rPr>
          <w:rFonts w:ascii="Arial" w:hAnsi="Arial" w:cs="Arial"/>
          <w:color w:val="303030"/>
          <w:w w:val="115"/>
          <w:lang w:val="fr-FR" w:bidi="he-IL"/>
        </w:rPr>
        <w:t>ba</w:t>
      </w:r>
      <w:proofErr w:type="spellEnd"/>
      <w:r w:rsidR="008629E5" w:rsidRPr="00E307F0">
        <w:rPr>
          <w:rFonts w:ascii="Arial" w:hAnsi="Arial" w:cs="Arial"/>
          <w:color w:val="303030"/>
          <w:w w:val="115"/>
          <w:lang w:val="fr-FR" w:bidi="he-IL"/>
        </w:rPr>
        <w:t>, ce bastion héroïque de la liberté africaine. Je ne puis, sans émotion et sans fierté, évoquer l’épopée éthiopienne. Ce fut le début d’un com</w:t>
      </w:r>
      <w:r w:rsidR="0089653A">
        <w:rPr>
          <w:rFonts w:ascii="Arial" w:hAnsi="Arial" w:cs="Arial"/>
          <w:color w:val="303030"/>
          <w:w w:val="115"/>
          <w:lang w:val="fr-FR" w:bidi="he-IL"/>
        </w:rPr>
        <w:t>b</w:t>
      </w:r>
      <w:r w:rsidR="008629E5" w:rsidRPr="00E307F0">
        <w:rPr>
          <w:rFonts w:ascii="Arial" w:hAnsi="Arial" w:cs="Arial"/>
          <w:color w:val="303030"/>
          <w:w w:val="115"/>
          <w:lang w:val="fr-FR" w:bidi="he-IL"/>
        </w:rPr>
        <w:t>at décisif qui dev</w:t>
      </w:r>
      <w:r w:rsidR="00ED741C">
        <w:rPr>
          <w:rFonts w:ascii="Arial" w:hAnsi="Arial" w:cs="Arial"/>
          <w:color w:val="303030"/>
          <w:w w:val="115"/>
          <w:lang w:val="fr-FR" w:bidi="he-IL"/>
        </w:rPr>
        <w:t>a</w:t>
      </w:r>
      <w:r w:rsidR="008629E5" w:rsidRPr="00E307F0">
        <w:rPr>
          <w:rFonts w:ascii="Arial" w:hAnsi="Arial" w:cs="Arial"/>
          <w:color w:val="303030"/>
          <w:w w:val="115"/>
          <w:lang w:val="fr-FR" w:bidi="he-IL"/>
        </w:rPr>
        <w:t>it se terminer, en Afrique et ailleurs, par la défaite inéluctable et définitive du colonialisme. Qu’il me soit permis, du haut de cette tribune, de rendre un vibrant hommage à la volonté inflexible et au courage indomptable de Sa Majesté l’empereur Haile Selassie I</w:t>
      </w:r>
      <w:r w:rsidR="008629E5" w:rsidRPr="00E307F0">
        <w:rPr>
          <w:rFonts w:ascii="Arial" w:hAnsi="Arial" w:cs="Arial"/>
          <w:color w:val="303030"/>
          <w:w w:val="115"/>
          <w:vertAlign w:val="superscript"/>
          <w:lang w:val="fr-FR" w:bidi="he-IL"/>
        </w:rPr>
        <w:t>er</w:t>
      </w:r>
      <w:r w:rsidR="008629E5" w:rsidRPr="00E307F0">
        <w:rPr>
          <w:rFonts w:ascii="Arial" w:hAnsi="Arial" w:cs="Arial"/>
          <w:color w:val="303030"/>
          <w:w w:val="115"/>
          <w:lang w:val="fr-FR" w:bidi="he-IL"/>
        </w:rPr>
        <w:t xml:space="preserve">. L’homme, qui hier a sauvé l’honneur de l’Afrique et qui, aujourd’hui, met sa sagesse et son expérience au service de ses grands desseins. </w:t>
      </w:r>
    </w:p>
    <w:p w:rsidR="000F1CE8" w:rsidRDefault="000F1CE8" w:rsidP="00E307F0">
      <w:pPr>
        <w:pStyle w:val="Style"/>
        <w:ind w:left="177" w:right="18" w:firstLine="379"/>
        <w:jc w:val="both"/>
        <w:rPr>
          <w:rFonts w:ascii="Arial" w:hAnsi="Arial" w:cs="Arial"/>
          <w:color w:val="303030"/>
          <w:w w:val="115"/>
          <w:lang w:val="fr-FR" w:bidi="he-IL"/>
        </w:rPr>
      </w:pPr>
    </w:p>
    <w:p w:rsidR="00F300C0" w:rsidRDefault="00F300C0" w:rsidP="0090055E">
      <w:pPr>
        <w:pStyle w:val="Style"/>
        <w:ind w:left="177" w:right="18" w:firstLine="379"/>
        <w:jc w:val="both"/>
        <w:rPr>
          <w:rFonts w:ascii="Arial" w:hAnsi="Arial" w:cs="Arial"/>
          <w:color w:val="303030"/>
          <w:w w:val="115"/>
          <w:lang w:val="fr-FR" w:bidi="he-IL"/>
        </w:rPr>
      </w:pPr>
      <w:r w:rsidRPr="00E307F0">
        <w:rPr>
          <w:rFonts w:ascii="Arial" w:hAnsi="Arial" w:cs="Arial"/>
          <w:color w:val="303030"/>
          <w:w w:val="115"/>
          <w:lang w:val="fr-FR" w:bidi="he-IL"/>
        </w:rPr>
        <w:t xml:space="preserve">Nous sommes venus ici avec la volonté d’examiner et, si possible, de résoudre ensemble les problèmes d’intérêt commun. Nos problèmes sont difficiles et nombreux; nous en prenons conscience chaque jour davantage. Mais ils se ramènent pour l’essentiel à </w:t>
      </w:r>
      <w:r w:rsidR="000F1CE8">
        <w:rPr>
          <w:rFonts w:ascii="Arial" w:hAnsi="Arial" w:cs="Arial"/>
          <w:color w:val="303030"/>
          <w:w w:val="115"/>
          <w:lang w:val="fr-FR" w:bidi="he-IL"/>
        </w:rPr>
        <w:t>trois préoccupations dominantes :</w:t>
      </w:r>
    </w:p>
    <w:p w:rsidR="0036356C" w:rsidRPr="00E307F0" w:rsidRDefault="0036356C" w:rsidP="0090055E">
      <w:pPr>
        <w:pStyle w:val="Style"/>
        <w:ind w:left="177" w:right="18" w:firstLine="379"/>
        <w:jc w:val="both"/>
        <w:rPr>
          <w:rFonts w:ascii="Arial" w:hAnsi="Arial" w:cs="Arial"/>
          <w:color w:val="303030"/>
          <w:w w:val="115"/>
          <w:lang w:val="fr-FR" w:bidi="he-IL"/>
        </w:rPr>
      </w:pPr>
    </w:p>
    <w:p w:rsidR="00F300C0" w:rsidRPr="00E307F0" w:rsidRDefault="0058650A" w:rsidP="00E307F0">
      <w:pPr>
        <w:pStyle w:val="Style"/>
        <w:ind w:left="177" w:right="18" w:firstLine="379"/>
        <w:jc w:val="both"/>
        <w:rPr>
          <w:rFonts w:ascii="Arial" w:hAnsi="Arial" w:cs="Arial"/>
          <w:color w:val="303030"/>
          <w:w w:val="115"/>
          <w:lang w:val="fr-FR" w:bidi="he-IL"/>
        </w:rPr>
      </w:pPr>
      <w:r>
        <w:rPr>
          <w:rFonts w:ascii="Arial" w:hAnsi="Arial" w:cs="Arial"/>
          <w:color w:val="303030"/>
          <w:w w:val="115"/>
          <w:lang w:val="fr-FR" w:bidi="he-IL"/>
        </w:rPr>
        <w:t>- A</w:t>
      </w:r>
      <w:r w:rsidR="00F300C0" w:rsidRPr="00E307F0">
        <w:rPr>
          <w:rFonts w:ascii="Arial" w:hAnsi="Arial" w:cs="Arial"/>
          <w:color w:val="303030"/>
          <w:w w:val="115"/>
          <w:lang w:val="fr-FR" w:bidi="he-IL"/>
        </w:rPr>
        <w:t>chever la décolonisation du continent</w:t>
      </w:r>
      <w:r w:rsidR="00BF2A63" w:rsidRPr="00E307F0">
        <w:rPr>
          <w:rFonts w:ascii="Arial" w:hAnsi="Arial" w:cs="Arial"/>
          <w:color w:val="303030"/>
          <w:w w:val="115"/>
          <w:lang w:val="fr-FR" w:bidi="he-IL"/>
        </w:rPr>
        <w:t>;</w:t>
      </w:r>
    </w:p>
    <w:p w:rsidR="00F300C0" w:rsidRPr="00E307F0" w:rsidRDefault="0058650A" w:rsidP="00E307F0">
      <w:pPr>
        <w:pStyle w:val="Style"/>
        <w:ind w:left="177" w:right="18" w:firstLine="379"/>
        <w:jc w:val="both"/>
        <w:rPr>
          <w:rFonts w:ascii="Arial" w:hAnsi="Arial" w:cs="Arial"/>
          <w:color w:val="303030"/>
          <w:w w:val="115"/>
          <w:lang w:val="fr-FR" w:bidi="he-IL"/>
        </w:rPr>
      </w:pPr>
      <w:r>
        <w:rPr>
          <w:rFonts w:ascii="Arial" w:hAnsi="Arial" w:cs="Arial"/>
          <w:color w:val="303030"/>
          <w:w w:val="115"/>
          <w:lang w:val="fr-FR" w:bidi="he-IL"/>
        </w:rPr>
        <w:t>- M</w:t>
      </w:r>
      <w:r w:rsidR="00F300C0" w:rsidRPr="00E307F0">
        <w:rPr>
          <w:rFonts w:ascii="Arial" w:hAnsi="Arial" w:cs="Arial"/>
          <w:color w:val="303030"/>
          <w:w w:val="115"/>
          <w:lang w:val="fr-FR" w:bidi="he-IL"/>
        </w:rPr>
        <w:t>obiliser toutes ses ressources matérielles et morales, pour une lutte efficace contre le sous-développement</w:t>
      </w:r>
      <w:r w:rsidR="00BF2A63" w:rsidRPr="00E307F0">
        <w:rPr>
          <w:rFonts w:ascii="Arial" w:hAnsi="Arial" w:cs="Arial"/>
          <w:color w:val="303030"/>
          <w:w w:val="115"/>
          <w:lang w:val="fr-FR" w:bidi="he-IL"/>
        </w:rPr>
        <w:t>;</w:t>
      </w:r>
    </w:p>
    <w:p w:rsidR="00F300C0" w:rsidRPr="00E307F0" w:rsidRDefault="0058650A" w:rsidP="00E307F0">
      <w:pPr>
        <w:pStyle w:val="Style"/>
        <w:ind w:left="177" w:right="18" w:firstLine="379"/>
        <w:jc w:val="both"/>
        <w:rPr>
          <w:rFonts w:ascii="Arial" w:hAnsi="Arial" w:cs="Arial"/>
          <w:color w:val="303030"/>
          <w:w w:val="115"/>
          <w:lang w:val="fr-FR" w:bidi="he-IL"/>
        </w:rPr>
      </w:pPr>
      <w:r>
        <w:rPr>
          <w:rFonts w:ascii="Arial" w:hAnsi="Arial" w:cs="Arial"/>
          <w:color w:val="303030"/>
          <w:w w:val="115"/>
          <w:lang w:val="fr-FR" w:bidi="he-IL"/>
        </w:rPr>
        <w:t>- J</w:t>
      </w:r>
      <w:r w:rsidR="00F300C0" w:rsidRPr="00E307F0">
        <w:rPr>
          <w:rFonts w:ascii="Arial" w:hAnsi="Arial" w:cs="Arial"/>
          <w:color w:val="303030"/>
          <w:w w:val="115"/>
          <w:lang w:val="fr-FR" w:bidi="he-IL"/>
        </w:rPr>
        <w:t>eter les bases de l’Unité africaine qui se profile naturellement au bout de la perspective d’émancipation politique et économique de l’Afrique.</w:t>
      </w:r>
    </w:p>
    <w:p w:rsidR="00BF2A63" w:rsidRPr="00E307F0" w:rsidRDefault="00BF2A63" w:rsidP="00E307F0">
      <w:pPr>
        <w:pStyle w:val="Style"/>
        <w:ind w:left="177" w:right="18" w:firstLine="379"/>
        <w:jc w:val="both"/>
        <w:rPr>
          <w:rFonts w:ascii="Arial" w:hAnsi="Arial" w:cs="Arial"/>
          <w:color w:val="303030"/>
          <w:w w:val="115"/>
          <w:lang w:val="fr-FR" w:bidi="he-IL"/>
        </w:rPr>
      </w:pPr>
    </w:p>
    <w:p w:rsidR="00E5388E" w:rsidRPr="00E307F0" w:rsidRDefault="00E5388E" w:rsidP="00E307F0">
      <w:pPr>
        <w:pStyle w:val="Style"/>
        <w:ind w:left="177" w:right="18" w:firstLine="379"/>
        <w:jc w:val="both"/>
        <w:rPr>
          <w:rFonts w:ascii="Arial" w:hAnsi="Arial" w:cs="Arial"/>
          <w:color w:val="303030"/>
          <w:w w:val="115"/>
          <w:lang w:val="fr-FR" w:bidi="he-IL"/>
        </w:rPr>
      </w:pPr>
      <w:r w:rsidRPr="00E307F0">
        <w:rPr>
          <w:rFonts w:ascii="Arial" w:hAnsi="Arial" w:cs="Arial"/>
          <w:color w:val="303030"/>
          <w:w w:val="115"/>
          <w:lang w:val="fr-FR" w:bidi="he-IL"/>
        </w:rPr>
        <w:t xml:space="preserve">Ces trois propositions sont étroitement complémentaires. Elles définissent, sur un plan universel, trois étapes nécessaires de l’éternelle lutte de l’homme pour la dignité. </w:t>
      </w:r>
    </w:p>
    <w:p w:rsidR="00E5388E" w:rsidRPr="0090055E" w:rsidRDefault="00E5388E" w:rsidP="00E307F0">
      <w:pPr>
        <w:pStyle w:val="Style"/>
        <w:ind w:left="177" w:right="18" w:firstLine="379"/>
        <w:jc w:val="center"/>
        <w:rPr>
          <w:rFonts w:ascii="Arial" w:hAnsi="Arial" w:cs="Arial"/>
          <w:b/>
          <w:color w:val="303030"/>
          <w:w w:val="115"/>
          <w:lang w:val="fr-FR" w:bidi="he-IL"/>
        </w:rPr>
      </w:pPr>
      <w:r w:rsidRPr="0090055E">
        <w:rPr>
          <w:rFonts w:ascii="Arial" w:hAnsi="Arial" w:cs="Arial"/>
          <w:b/>
          <w:color w:val="303030"/>
          <w:w w:val="115"/>
          <w:lang w:val="fr-FR" w:bidi="he-IL"/>
        </w:rPr>
        <w:t>I. La décolonisation de l’Afrique</w:t>
      </w:r>
    </w:p>
    <w:p w:rsidR="00BF2A63" w:rsidRPr="00E307F0" w:rsidRDefault="00BF2A63" w:rsidP="00E307F0">
      <w:pPr>
        <w:pStyle w:val="Style"/>
        <w:ind w:left="177" w:right="18" w:firstLine="379"/>
        <w:jc w:val="center"/>
        <w:rPr>
          <w:rFonts w:ascii="Arial" w:hAnsi="Arial" w:cs="Arial"/>
          <w:color w:val="303030"/>
          <w:w w:val="115"/>
          <w:lang w:val="fr-FR" w:bidi="he-IL"/>
        </w:rPr>
      </w:pPr>
    </w:p>
    <w:p w:rsidR="00E5388E" w:rsidRPr="00E307F0" w:rsidRDefault="00E5388E" w:rsidP="00E307F0">
      <w:pPr>
        <w:pStyle w:val="Style"/>
        <w:ind w:left="177" w:right="18" w:firstLine="379"/>
        <w:jc w:val="both"/>
        <w:rPr>
          <w:rFonts w:ascii="Arial" w:hAnsi="Arial" w:cs="Arial"/>
          <w:color w:val="303030"/>
          <w:w w:val="115"/>
          <w:lang w:val="fr-FR" w:bidi="he-IL"/>
        </w:rPr>
      </w:pPr>
      <w:r w:rsidRPr="00E307F0">
        <w:rPr>
          <w:rFonts w:ascii="Arial" w:hAnsi="Arial" w:cs="Arial"/>
          <w:color w:val="303030"/>
          <w:w w:val="115"/>
          <w:lang w:val="fr-FR" w:bidi="he-IL"/>
        </w:rPr>
        <w:t>L</w:t>
      </w:r>
      <w:r w:rsidR="00BF2A63" w:rsidRPr="00E307F0">
        <w:rPr>
          <w:rFonts w:ascii="Arial" w:hAnsi="Arial" w:cs="Arial"/>
          <w:color w:val="303030"/>
          <w:w w:val="115"/>
          <w:lang w:val="fr-FR" w:bidi="he-IL"/>
        </w:rPr>
        <w:t>a majorité des pays africains so</w:t>
      </w:r>
      <w:r w:rsidRPr="00E307F0">
        <w:rPr>
          <w:rFonts w:ascii="Arial" w:hAnsi="Arial" w:cs="Arial"/>
          <w:color w:val="303030"/>
          <w:w w:val="115"/>
          <w:lang w:val="fr-FR" w:bidi="he-IL"/>
        </w:rPr>
        <w:t xml:space="preserve">nt ici </w:t>
      </w:r>
      <w:proofErr w:type="spellStart"/>
      <w:r w:rsidR="00BF2A63" w:rsidRPr="00E307F0">
        <w:rPr>
          <w:rFonts w:ascii="Arial" w:hAnsi="Arial" w:cs="Arial"/>
          <w:color w:val="303030"/>
          <w:w w:val="115"/>
          <w:lang w:val="fr-FR" w:bidi="he-IL"/>
        </w:rPr>
        <w:t>re</w:t>
      </w:r>
      <w:r w:rsidRPr="00E307F0">
        <w:rPr>
          <w:rFonts w:ascii="Arial" w:hAnsi="Arial" w:cs="Arial"/>
          <w:color w:val="303030"/>
          <w:w w:val="115"/>
          <w:lang w:val="fr-FR" w:bidi="he-IL"/>
        </w:rPr>
        <w:t>presentés</w:t>
      </w:r>
      <w:proofErr w:type="spellEnd"/>
      <w:r w:rsidRPr="00E307F0">
        <w:rPr>
          <w:rFonts w:ascii="Arial" w:hAnsi="Arial" w:cs="Arial"/>
          <w:color w:val="303030"/>
          <w:w w:val="115"/>
          <w:lang w:val="fr-FR" w:bidi="he-IL"/>
        </w:rPr>
        <w:t xml:space="preserve"> en tant qu’Etats indépendants et souverains. Comme une peau de chagrin, l’ombre</w:t>
      </w:r>
      <w:r w:rsidR="00BF2A63" w:rsidRPr="00E307F0">
        <w:rPr>
          <w:rFonts w:ascii="Arial" w:hAnsi="Arial" w:cs="Arial"/>
          <w:color w:val="303030"/>
          <w:w w:val="115"/>
          <w:lang w:val="fr-FR" w:bidi="he-IL"/>
        </w:rPr>
        <w:t xml:space="preserve"> </w:t>
      </w:r>
      <w:r w:rsidRPr="00E307F0">
        <w:rPr>
          <w:rFonts w:ascii="Arial" w:hAnsi="Arial" w:cs="Arial"/>
          <w:color w:val="303030"/>
          <w:w w:val="115"/>
          <w:lang w:val="fr-FR" w:bidi="he-IL"/>
        </w:rPr>
        <w:t xml:space="preserve">de la domination coloniale se rétrécit à vue d’œil. Poussé dans ses derniers retranchements, le colonialisme s’épuise en combats d’arrière-garde – meurtriers et inutiles – ou </w:t>
      </w:r>
      <w:r w:rsidR="00BF2A63" w:rsidRPr="00E307F0">
        <w:rPr>
          <w:rFonts w:ascii="Arial" w:hAnsi="Arial" w:cs="Arial"/>
          <w:color w:val="303030"/>
          <w:w w:val="115"/>
          <w:lang w:val="fr-FR" w:bidi="he-IL"/>
        </w:rPr>
        <w:t>sombre dans la haine et dan</w:t>
      </w:r>
      <w:r w:rsidRPr="00E307F0">
        <w:rPr>
          <w:rFonts w:ascii="Arial" w:hAnsi="Arial" w:cs="Arial"/>
          <w:color w:val="303030"/>
          <w:w w:val="115"/>
          <w:lang w:val="fr-FR" w:bidi="he-IL"/>
        </w:rPr>
        <w:t>s</w:t>
      </w:r>
      <w:r w:rsidR="00BF2A63" w:rsidRPr="00E307F0">
        <w:rPr>
          <w:rFonts w:ascii="Arial" w:hAnsi="Arial" w:cs="Arial"/>
          <w:color w:val="303030"/>
          <w:w w:val="115"/>
          <w:lang w:val="fr-FR" w:bidi="he-IL"/>
        </w:rPr>
        <w:t xml:space="preserve"> </w:t>
      </w:r>
      <w:r w:rsidRPr="00E307F0">
        <w:rPr>
          <w:rFonts w:ascii="Arial" w:hAnsi="Arial" w:cs="Arial"/>
          <w:color w:val="303030"/>
          <w:w w:val="115"/>
          <w:lang w:val="fr-FR" w:bidi="he-IL"/>
        </w:rPr>
        <w:t xml:space="preserve">l’aveuglement. La répression fait rage en Angola et dans l’Afrique du Sud. </w:t>
      </w:r>
      <w:r w:rsidR="00BF2A63" w:rsidRPr="00E307F0">
        <w:rPr>
          <w:rFonts w:ascii="Arial" w:hAnsi="Arial" w:cs="Arial"/>
          <w:color w:val="303030"/>
          <w:w w:val="115"/>
          <w:lang w:val="fr-FR" w:bidi="he-IL"/>
        </w:rPr>
        <w:t>Le feu couv</w:t>
      </w:r>
      <w:r w:rsidRPr="00E307F0">
        <w:rPr>
          <w:rFonts w:ascii="Arial" w:hAnsi="Arial" w:cs="Arial"/>
          <w:color w:val="303030"/>
          <w:w w:val="115"/>
          <w:lang w:val="fr-FR" w:bidi="he-IL"/>
        </w:rPr>
        <w:t xml:space="preserve">e au </w:t>
      </w:r>
      <w:proofErr w:type="spellStart"/>
      <w:r w:rsidRPr="00E307F0">
        <w:rPr>
          <w:rFonts w:ascii="Arial" w:hAnsi="Arial" w:cs="Arial"/>
          <w:color w:val="303030"/>
          <w:w w:val="115"/>
          <w:lang w:val="fr-FR" w:bidi="he-IL"/>
        </w:rPr>
        <w:t>Mozabique</w:t>
      </w:r>
      <w:proofErr w:type="spellEnd"/>
      <w:r w:rsidRPr="00E307F0">
        <w:rPr>
          <w:rFonts w:ascii="Arial" w:hAnsi="Arial" w:cs="Arial"/>
          <w:color w:val="303030"/>
          <w:w w:val="115"/>
          <w:lang w:val="fr-FR" w:bidi="he-IL"/>
        </w:rPr>
        <w:t xml:space="preserve"> et en Rhodésie du Sud. En présence d’une situation</w:t>
      </w:r>
      <w:r w:rsidR="00BF2A63" w:rsidRPr="00E307F0">
        <w:rPr>
          <w:rFonts w:ascii="Arial" w:hAnsi="Arial" w:cs="Arial"/>
          <w:color w:val="303030"/>
          <w:w w:val="115"/>
          <w:lang w:val="fr-FR" w:bidi="he-IL"/>
        </w:rPr>
        <w:t xml:space="preserve"> aussi alarmante, l</w:t>
      </w:r>
      <w:r w:rsidR="00D670AD" w:rsidRPr="00E307F0">
        <w:rPr>
          <w:rFonts w:ascii="Arial" w:hAnsi="Arial" w:cs="Arial"/>
          <w:color w:val="303030"/>
          <w:w w:val="115"/>
          <w:lang w:val="fr-FR" w:bidi="he-IL"/>
        </w:rPr>
        <w:t>e dev</w:t>
      </w:r>
      <w:r w:rsidR="00BF2A63" w:rsidRPr="00E307F0">
        <w:rPr>
          <w:rFonts w:ascii="Arial" w:hAnsi="Arial" w:cs="Arial"/>
          <w:color w:val="303030"/>
          <w:w w:val="115"/>
          <w:lang w:val="fr-FR" w:bidi="he-IL"/>
        </w:rPr>
        <w:t>oir des pays indépendants d’Afr</w:t>
      </w:r>
      <w:r w:rsidR="0036356C">
        <w:rPr>
          <w:rFonts w:ascii="Arial" w:hAnsi="Arial" w:cs="Arial"/>
          <w:color w:val="303030"/>
          <w:w w:val="115"/>
          <w:lang w:val="fr-FR" w:bidi="he-IL"/>
        </w:rPr>
        <w:t>ique est clair.</w:t>
      </w:r>
    </w:p>
    <w:p w:rsidR="00F300C0" w:rsidRPr="00E307F0" w:rsidRDefault="00F300C0" w:rsidP="00E307F0">
      <w:pPr>
        <w:pStyle w:val="Style"/>
        <w:ind w:left="177" w:right="18" w:firstLine="379"/>
        <w:jc w:val="both"/>
        <w:rPr>
          <w:rFonts w:ascii="Arial" w:hAnsi="Arial" w:cs="Arial"/>
          <w:color w:val="303030"/>
          <w:w w:val="115"/>
          <w:lang w:val="fr-FR" w:bidi="he-IL"/>
        </w:rPr>
      </w:pPr>
    </w:p>
    <w:p w:rsidR="00F300C0" w:rsidRPr="00E307F0" w:rsidRDefault="00F300C0" w:rsidP="00E307F0">
      <w:pPr>
        <w:pStyle w:val="Style"/>
        <w:ind w:left="177" w:right="18" w:firstLine="379"/>
        <w:jc w:val="both"/>
        <w:rPr>
          <w:rFonts w:ascii="Arial" w:hAnsi="Arial" w:cs="Arial"/>
          <w:color w:val="303030"/>
          <w:w w:val="115"/>
          <w:lang w:val="fr-FR" w:bidi="he-IL"/>
        </w:rPr>
      </w:pPr>
      <w:r w:rsidRPr="00E307F0">
        <w:rPr>
          <w:rFonts w:ascii="Arial" w:hAnsi="Arial" w:cs="Arial"/>
          <w:color w:val="303030"/>
          <w:w w:val="115"/>
          <w:lang w:val="fr-FR" w:bidi="he-IL"/>
        </w:rPr>
        <w:t xml:space="preserve">Nous devons renforcer par tous les moyens l’action poursuivie sous l’égide et dans le cadre des Nations </w:t>
      </w:r>
      <w:r w:rsidR="00BF2A63" w:rsidRPr="00E307F0">
        <w:rPr>
          <w:rFonts w:ascii="Arial" w:hAnsi="Arial" w:cs="Arial"/>
          <w:color w:val="303030"/>
          <w:w w:val="115"/>
          <w:lang w:val="fr-FR" w:bidi="he-IL"/>
        </w:rPr>
        <w:t>u</w:t>
      </w:r>
      <w:r w:rsidRPr="00E307F0">
        <w:rPr>
          <w:rFonts w:ascii="Arial" w:hAnsi="Arial" w:cs="Arial"/>
          <w:color w:val="303030"/>
          <w:w w:val="115"/>
          <w:lang w:val="fr-FR" w:bidi="he-IL"/>
        </w:rPr>
        <w:t xml:space="preserve">nies, et fournir une aide suffisante </w:t>
      </w:r>
      <w:r w:rsidR="002907AD">
        <w:rPr>
          <w:rFonts w:ascii="Arial" w:hAnsi="Arial" w:cs="Arial"/>
          <w:color w:val="303030"/>
          <w:w w:val="115"/>
          <w:lang w:val="fr-FR" w:bidi="he-IL"/>
        </w:rPr>
        <w:t xml:space="preserve">et </w:t>
      </w:r>
      <w:r w:rsidRPr="00E307F0">
        <w:rPr>
          <w:rFonts w:ascii="Arial" w:hAnsi="Arial" w:cs="Arial"/>
          <w:color w:val="303030"/>
          <w:w w:val="115"/>
          <w:lang w:val="fr-FR" w:bidi="he-IL"/>
        </w:rPr>
        <w:t>ininterrompue aux peuples qui luttent pour leur liberté</w:t>
      </w:r>
      <w:r w:rsidR="00BF2A63" w:rsidRPr="00E307F0">
        <w:rPr>
          <w:rFonts w:ascii="Arial" w:hAnsi="Arial" w:cs="Arial"/>
          <w:color w:val="303030"/>
          <w:w w:val="115"/>
          <w:lang w:val="fr-FR" w:bidi="he-IL"/>
        </w:rPr>
        <w:t xml:space="preserve"> et</w:t>
      </w:r>
      <w:r w:rsidRPr="00E307F0">
        <w:rPr>
          <w:rFonts w:ascii="Arial" w:hAnsi="Arial" w:cs="Arial"/>
          <w:color w:val="303030"/>
          <w:w w:val="115"/>
          <w:lang w:val="fr-FR" w:bidi="he-IL"/>
        </w:rPr>
        <w:t>, jusqu’à cette libération, rendre intenable la position des dernières enclaves coloniales en Afrique.</w:t>
      </w:r>
    </w:p>
    <w:p w:rsidR="00BF2A63" w:rsidRPr="00E307F0" w:rsidRDefault="00BF2A63" w:rsidP="00E307F0">
      <w:pPr>
        <w:pStyle w:val="Style"/>
        <w:ind w:left="177" w:right="18" w:firstLine="379"/>
        <w:jc w:val="both"/>
        <w:rPr>
          <w:rFonts w:ascii="Arial" w:hAnsi="Arial" w:cs="Arial"/>
          <w:color w:val="303030"/>
          <w:w w:val="115"/>
          <w:lang w:val="fr-FR" w:bidi="he-IL"/>
        </w:rPr>
      </w:pPr>
    </w:p>
    <w:p w:rsidR="00D670AD" w:rsidRPr="00E307F0" w:rsidRDefault="00D670AD" w:rsidP="00E307F0">
      <w:pPr>
        <w:pStyle w:val="Style"/>
        <w:ind w:left="177" w:right="18" w:firstLine="379"/>
        <w:jc w:val="both"/>
        <w:rPr>
          <w:rFonts w:ascii="Arial" w:hAnsi="Arial" w:cs="Arial"/>
          <w:color w:val="303030"/>
          <w:w w:val="115"/>
          <w:lang w:val="fr-FR" w:bidi="he-IL"/>
        </w:rPr>
      </w:pPr>
      <w:r w:rsidRPr="00E307F0">
        <w:rPr>
          <w:rFonts w:ascii="Arial" w:hAnsi="Arial" w:cs="Arial"/>
          <w:color w:val="303030"/>
          <w:w w:val="115"/>
          <w:lang w:val="fr-FR" w:bidi="he-IL"/>
        </w:rPr>
        <w:t xml:space="preserve">Il ne serait peut-être pas superflu d’indiquer que, dans notre esprit, la décolonisation implique non seulement la fin de toute forme de domination coloniale, mais aussi l’élimination de toutes </w:t>
      </w:r>
      <w:r w:rsidR="00BF2A63" w:rsidRPr="00E307F0">
        <w:rPr>
          <w:rFonts w:ascii="Arial" w:hAnsi="Arial" w:cs="Arial"/>
          <w:color w:val="303030"/>
          <w:w w:val="115"/>
          <w:lang w:val="fr-FR" w:bidi="he-IL"/>
        </w:rPr>
        <w:t xml:space="preserve">les séquelles </w:t>
      </w:r>
      <w:r w:rsidRPr="00E307F0">
        <w:rPr>
          <w:rFonts w:ascii="Arial" w:hAnsi="Arial" w:cs="Arial"/>
          <w:color w:val="303030"/>
          <w:w w:val="115"/>
          <w:lang w:val="fr-FR" w:bidi="he-IL"/>
        </w:rPr>
        <w:t xml:space="preserve">qui tendent à </w:t>
      </w:r>
      <w:r w:rsidRPr="00E307F0">
        <w:rPr>
          <w:rFonts w:ascii="Arial" w:hAnsi="Arial" w:cs="Arial"/>
          <w:color w:val="303030"/>
          <w:w w:val="115"/>
          <w:lang w:val="fr-FR" w:bidi="he-IL"/>
        </w:rPr>
        <w:lastRenderedPageBreak/>
        <w:t xml:space="preserve">perpétuer l’influence du colonialisme et à </w:t>
      </w:r>
      <w:r w:rsidR="00BF2A63" w:rsidRPr="00E307F0">
        <w:rPr>
          <w:rFonts w:ascii="Arial" w:hAnsi="Arial" w:cs="Arial"/>
          <w:color w:val="303030"/>
          <w:w w:val="115"/>
          <w:lang w:val="fr-FR" w:bidi="he-IL"/>
        </w:rPr>
        <w:t xml:space="preserve">favoriser ses </w:t>
      </w:r>
      <w:r w:rsidR="00F4715B">
        <w:rPr>
          <w:rFonts w:ascii="Arial" w:hAnsi="Arial" w:cs="Arial"/>
          <w:color w:val="303030"/>
          <w:w w:val="115"/>
          <w:lang w:val="fr-FR" w:bidi="he-IL"/>
        </w:rPr>
        <w:t>entreprises</w:t>
      </w:r>
      <w:r w:rsidRPr="00E307F0">
        <w:rPr>
          <w:rFonts w:ascii="Arial" w:hAnsi="Arial" w:cs="Arial"/>
          <w:color w:val="303030"/>
          <w:w w:val="115"/>
          <w:lang w:val="fr-FR" w:bidi="he-IL"/>
        </w:rPr>
        <w:t>, avouées ou inavouables.</w:t>
      </w:r>
      <w:r w:rsidR="00BF2A63" w:rsidRPr="00E307F0">
        <w:rPr>
          <w:rFonts w:ascii="Arial" w:hAnsi="Arial" w:cs="Arial"/>
          <w:color w:val="303030"/>
          <w:w w:val="115"/>
          <w:lang w:val="fr-FR" w:bidi="he-IL"/>
        </w:rPr>
        <w:t xml:space="preserve"> Il arrive souvent que </w:t>
      </w:r>
      <w:r w:rsidRPr="00E307F0">
        <w:rPr>
          <w:rFonts w:ascii="Arial" w:hAnsi="Arial" w:cs="Arial"/>
          <w:color w:val="303030"/>
          <w:w w:val="115"/>
          <w:lang w:val="fr-FR" w:bidi="he-IL"/>
        </w:rPr>
        <w:t>l’émancipation politique ne trace pas de frontière bien nette entre la dépendance et la liberté. Il faut alors une action ferme et persévérante pour éliminer, l’une après l’autre, les séquelles du statut colonial et restituer à l’indépendance son plein sens et toutes ses prérogatives.</w:t>
      </w:r>
    </w:p>
    <w:p w:rsidR="00F4715B" w:rsidRDefault="00F4715B" w:rsidP="00E307F0">
      <w:pPr>
        <w:pStyle w:val="Style"/>
        <w:ind w:left="177" w:right="18" w:firstLine="379"/>
        <w:jc w:val="both"/>
        <w:rPr>
          <w:rFonts w:ascii="Arial" w:hAnsi="Arial" w:cs="Arial"/>
          <w:color w:val="303030"/>
          <w:w w:val="115"/>
          <w:lang w:val="fr-FR" w:bidi="he-IL"/>
        </w:rPr>
      </w:pPr>
    </w:p>
    <w:p w:rsidR="00D670AD" w:rsidRPr="00E307F0" w:rsidRDefault="00D670AD" w:rsidP="00E307F0">
      <w:pPr>
        <w:pStyle w:val="Style"/>
        <w:ind w:left="177" w:right="18" w:firstLine="379"/>
        <w:jc w:val="both"/>
        <w:rPr>
          <w:rFonts w:ascii="Arial" w:hAnsi="Arial" w:cs="Arial"/>
          <w:color w:val="303030"/>
          <w:w w:val="115"/>
          <w:lang w:val="fr-FR" w:bidi="he-IL"/>
        </w:rPr>
      </w:pPr>
      <w:r w:rsidRPr="00E307F0">
        <w:rPr>
          <w:rFonts w:ascii="Arial" w:hAnsi="Arial" w:cs="Arial"/>
          <w:color w:val="303030"/>
          <w:w w:val="115"/>
          <w:lang w:val="fr-FR" w:bidi="he-IL"/>
        </w:rPr>
        <w:t>Une telle action n’est pas exempte de risques.</w:t>
      </w:r>
      <w:r w:rsidR="00FE3AB5" w:rsidRPr="00E307F0">
        <w:rPr>
          <w:rFonts w:ascii="Arial" w:hAnsi="Arial" w:cs="Arial"/>
          <w:color w:val="303030"/>
          <w:w w:val="115"/>
          <w:lang w:val="fr-FR" w:bidi="he-IL"/>
        </w:rPr>
        <w:t xml:space="preserve"> </w:t>
      </w:r>
      <w:r w:rsidRPr="00E307F0">
        <w:rPr>
          <w:rFonts w:ascii="Arial" w:hAnsi="Arial" w:cs="Arial"/>
          <w:color w:val="303030"/>
          <w:w w:val="115"/>
          <w:lang w:val="fr-FR" w:bidi="he-IL"/>
        </w:rPr>
        <w:t xml:space="preserve">Mais nous l’avons jugé </w:t>
      </w:r>
      <w:r w:rsidR="00491774" w:rsidRPr="00E307F0">
        <w:rPr>
          <w:rFonts w:ascii="Arial" w:hAnsi="Arial" w:cs="Arial"/>
          <w:color w:val="303030"/>
          <w:w w:val="115"/>
          <w:lang w:val="fr-FR" w:bidi="he-IL"/>
        </w:rPr>
        <w:t>nécessaire, q</w:t>
      </w:r>
      <w:r w:rsidR="005E15B1" w:rsidRPr="00E307F0">
        <w:rPr>
          <w:rFonts w:ascii="Arial" w:hAnsi="Arial" w:cs="Arial"/>
          <w:color w:val="303030"/>
          <w:w w:val="115"/>
          <w:lang w:val="fr-FR" w:bidi="he-IL"/>
        </w:rPr>
        <w:t>uel</w:t>
      </w:r>
      <w:r w:rsidRPr="00E307F0">
        <w:rPr>
          <w:rFonts w:ascii="Arial" w:hAnsi="Arial" w:cs="Arial"/>
          <w:color w:val="303030"/>
          <w:w w:val="115"/>
          <w:lang w:val="fr-FR" w:bidi="he-IL"/>
        </w:rPr>
        <w:t xml:space="preserve"> qu’en fût le prix, car l’indépendance, première étape dans la reconquête de la dignité</w:t>
      </w:r>
      <w:r w:rsidR="005E15B1" w:rsidRPr="00E307F0">
        <w:rPr>
          <w:rFonts w:ascii="Arial" w:hAnsi="Arial" w:cs="Arial"/>
          <w:color w:val="303030"/>
          <w:w w:val="115"/>
          <w:lang w:val="fr-FR" w:bidi="he-IL"/>
        </w:rPr>
        <w:t>, rend les peuples maîtres de leur destin. A partir de l’indépendance, tout devient possible. Et en particulier l’action méthodique, cohérente et soutenue, en vue d’améliorer la condition matérielle et morale des hommes; ce qui ouvre la voie à la réalisation</w:t>
      </w:r>
      <w:r w:rsidR="00491774" w:rsidRPr="00E307F0">
        <w:rPr>
          <w:rFonts w:ascii="Arial" w:hAnsi="Arial" w:cs="Arial"/>
          <w:color w:val="303030"/>
          <w:w w:val="115"/>
          <w:lang w:val="fr-FR" w:bidi="he-IL"/>
        </w:rPr>
        <w:t xml:space="preserve"> du deuxième objectif, à savoir</w:t>
      </w:r>
      <w:r w:rsidR="005E15B1" w:rsidRPr="00E307F0">
        <w:rPr>
          <w:rFonts w:ascii="Arial" w:hAnsi="Arial" w:cs="Arial"/>
          <w:color w:val="303030"/>
          <w:w w:val="115"/>
          <w:lang w:val="fr-FR" w:bidi="he-IL"/>
        </w:rPr>
        <w:t xml:space="preserve">: la lutte contre le </w:t>
      </w:r>
      <w:proofErr w:type="spellStart"/>
      <w:r w:rsidR="005E15B1" w:rsidRPr="00E307F0">
        <w:rPr>
          <w:rFonts w:ascii="Arial" w:hAnsi="Arial" w:cs="Arial"/>
          <w:color w:val="303030"/>
          <w:w w:val="115"/>
          <w:lang w:val="fr-FR" w:bidi="he-IL"/>
        </w:rPr>
        <w:t>sous-dévelopement</w:t>
      </w:r>
      <w:proofErr w:type="spellEnd"/>
      <w:r w:rsidR="005E15B1" w:rsidRPr="00E307F0">
        <w:rPr>
          <w:rFonts w:ascii="Arial" w:hAnsi="Arial" w:cs="Arial"/>
          <w:color w:val="303030"/>
          <w:w w:val="115"/>
          <w:lang w:val="fr-FR" w:bidi="he-IL"/>
        </w:rPr>
        <w:t xml:space="preserve"> en vue d’assurer</w:t>
      </w:r>
      <w:r w:rsidR="00491774" w:rsidRPr="00E307F0">
        <w:rPr>
          <w:rFonts w:ascii="Arial" w:hAnsi="Arial" w:cs="Arial"/>
          <w:color w:val="303030"/>
          <w:w w:val="115"/>
          <w:lang w:val="fr-FR" w:bidi="he-IL"/>
        </w:rPr>
        <w:t xml:space="preserve"> </w:t>
      </w:r>
      <w:r w:rsidR="00C702DF">
        <w:rPr>
          <w:rFonts w:ascii="Arial" w:hAnsi="Arial" w:cs="Arial"/>
          <w:color w:val="303030"/>
          <w:w w:val="115"/>
          <w:lang w:val="fr-FR" w:bidi="he-IL"/>
        </w:rPr>
        <w:t>la justice et la prospérité.</w:t>
      </w:r>
    </w:p>
    <w:p w:rsidR="00F300C0" w:rsidRPr="00E307F0" w:rsidRDefault="00F300C0" w:rsidP="00E307F0">
      <w:pPr>
        <w:pStyle w:val="Style"/>
        <w:ind w:left="177" w:right="18" w:firstLine="379"/>
        <w:jc w:val="both"/>
        <w:rPr>
          <w:rFonts w:ascii="Arial" w:hAnsi="Arial" w:cs="Arial"/>
          <w:color w:val="303030"/>
          <w:w w:val="115"/>
          <w:lang w:val="fr-FR" w:bidi="he-IL"/>
        </w:rPr>
      </w:pPr>
    </w:p>
    <w:p w:rsidR="005E15B1" w:rsidRPr="00271E6D" w:rsidRDefault="005E15B1" w:rsidP="00E307F0">
      <w:pPr>
        <w:pStyle w:val="Style"/>
        <w:ind w:left="177" w:right="18" w:firstLine="379"/>
        <w:jc w:val="center"/>
        <w:rPr>
          <w:rFonts w:ascii="Arial" w:hAnsi="Arial" w:cs="Arial"/>
          <w:b/>
          <w:color w:val="303030"/>
          <w:w w:val="115"/>
          <w:lang w:val="fr-FR" w:bidi="he-IL"/>
        </w:rPr>
      </w:pPr>
      <w:r w:rsidRPr="00271E6D">
        <w:rPr>
          <w:rFonts w:ascii="Arial" w:hAnsi="Arial" w:cs="Arial"/>
          <w:b/>
          <w:color w:val="303030"/>
          <w:w w:val="115"/>
          <w:lang w:val="fr-FR" w:bidi="he-IL"/>
        </w:rPr>
        <w:t>II. Lutte contre le sous-développement</w:t>
      </w:r>
    </w:p>
    <w:p w:rsidR="00271E6D" w:rsidRPr="00E307F0" w:rsidRDefault="00271E6D" w:rsidP="00E307F0">
      <w:pPr>
        <w:pStyle w:val="Style"/>
        <w:ind w:left="177" w:right="18" w:firstLine="379"/>
        <w:jc w:val="center"/>
        <w:rPr>
          <w:rFonts w:ascii="Arial" w:hAnsi="Arial" w:cs="Arial"/>
          <w:color w:val="303030"/>
          <w:w w:val="115"/>
          <w:lang w:val="fr-FR" w:bidi="he-IL"/>
        </w:rPr>
      </w:pPr>
    </w:p>
    <w:p w:rsidR="005E15B1" w:rsidRDefault="005E15B1" w:rsidP="00E307F0">
      <w:pPr>
        <w:pStyle w:val="Style"/>
        <w:ind w:left="177" w:right="18" w:firstLine="379"/>
        <w:rPr>
          <w:rFonts w:ascii="Arial" w:hAnsi="Arial" w:cs="Arial"/>
          <w:color w:val="303030"/>
          <w:w w:val="115"/>
          <w:lang w:val="fr-FR" w:bidi="he-IL"/>
        </w:rPr>
      </w:pPr>
      <w:r w:rsidRPr="00E307F0">
        <w:rPr>
          <w:rFonts w:ascii="Arial" w:hAnsi="Arial" w:cs="Arial"/>
          <w:color w:val="303030"/>
          <w:w w:val="115"/>
          <w:lang w:val="fr-FR" w:bidi="he-IL"/>
        </w:rPr>
        <w:t>Dans une telle perspective, l’indépendance apparaît, non plus comme une fin en soi, mais comme la proclamation solennelle d’une aspiration irrésistible des peuples vers le bien-être et le progrès. L’indépendance constitue par conséquent un pas décisif vers la dignité qui n’est ainsi acquise que partiellement.</w:t>
      </w:r>
      <w:r w:rsidR="000D6221" w:rsidRPr="00E307F0">
        <w:rPr>
          <w:rFonts w:ascii="Arial" w:hAnsi="Arial" w:cs="Arial"/>
          <w:color w:val="303030"/>
          <w:w w:val="115"/>
          <w:lang w:val="fr-FR" w:bidi="he-IL"/>
        </w:rPr>
        <w:t xml:space="preserve"> P</w:t>
      </w:r>
      <w:r w:rsidR="007813B1" w:rsidRPr="00E307F0">
        <w:rPr>
          <w:rFonts w:ascii="Arial" w:hAnsi="Arial" w:cs="Arial"/>
          <w:color w:val="303030"/>
          <w:w w:val="115"/>
          <w:lang w:val="fr-FR" w:bidi="he-IL"/>
        </w:rPr>
        <w:t>arce que</w:t>
      </w:r>
      <w:r w:rsidR="000D6221" w:rsidRPr="00E307F0">
        <w:rPr>
          <w:rFonts w:ascii="Arial" w:hAnsi="Arial" w:cs="Arial"/>
          <w:color w:val="303030"/>
          <w:w w:val="115"/>
          <w:lang w:val="fr-FR" w:bidi="he-IL"/>
        </w:rPr>
        <w:t xml:space="preserve"> la dignité n’est accessible aux</w:t>
      </w:r>
      <w:r w:rsidR="007813B1" w:rsidRPr="00E307F0">
        <w:rPr>
          <w:rFonts w:ascii="Arial" w:hAnsi="Arial" w:cs="Arial"/>
          <w:color w:val="303030"/>
          <w:w w:val="115"/>
          <w:lang w:val="fr-FR" w:bidi="he-IL"/>
        </w:rPr>
        <w:t xml:space="preserve"> peuples indépendants que lorsqu’ils sont libérés de la faim, de la maladie et de l’ignorance. Dans ces conditions l’émancipation politique de l’Afrique ne </w:t>
      </w:r>
      <w:r w:rsidR="00FE3AB5" w:rsidRPr="00E307F0">
        <w:rPr>
          <w:rFonts w:ascii="Arial" w:hAnsi="Arial" w:cs="Arial"/>
          <w:color w:val="303030"/>
          <w:w w:val="115"/>
          <w:lang w:val="fr-FR" w:bidi="he-IL"/>
        </w:rPr>
        <w:t xml:space="preserve">peut </w:t>
      </w:r>
      <w:r w:rsidR="007813B1" w:rsidRPr="00E307F0">
        <w:rPr>
          <w:rFonts w:ascii="Arial" w:hAnsi="Arial" w:cs="Arial"/>
          <w:color w:val="303030"/>
          <w:w w:val="115"/>
          <w:lang w:val="fr-FR" w:bidi="he-IL"/>
        </w:rPr>
        <w:t xml:space="preserve">être </w:t>
      </w:r>
      <w:r w:rsidR="00CA5517">
        <w:rPr>
          <w:rFonts w:ascii="Arial" w:hAnsi="Arial" w:cs="Arial"/>
          <w:color w:val="303030"/>
          <w:w w:val="115"/>
          <w:lang w:val="fr-FR" w:bidi="he-IL"/>
        </w:rPr>
        <w:t>qu’</w:t>
      </w:r>
      <w:r w:rsidR="007813B1" w:rsidRPr="00E307F0">
        <w:rPr>
          <w:rFonts w:ascii="Arial" w:hAnsi="Arial" w:cs="Arial"/>
          <w:color w:val="303030"/>
          <w:w w:val="115"/>
          <w:lang w:val="fr-FR" w:bidi="he-IL"/>
        </w:rPr>
        <w:t>un prélude nécessaire à la mobilisation des énergies et de ressources en vue d’élever le niveau moral et matériel des hommes.</w:t>
      </w:r>
    </w:p>
    <w:p w:rsidR="00FC6D43" w:rsidRPr="00E307F0" w:rsidRDefault="00FC6D43" w:rsidP="00E307F0">
      <w:pPr>
        <w:pStyle w:val="Style"/>
        <w:ind w:left="177" w:right="18" w:firstLine="379"/>
        <w:rPr>
          <w:rFonts w:ascii="Arial" w:hAnsi="Arial" w:cs="Arial"/>
          <w:color w:val="303030"/>
          <w:w w:val="115"/>
          <w:lang w:val="fr-FR" w:bidi="he-IL"/>
        </w:rPr>
      </w:pPr>
    </w:p>
    <w:p w:rsidR="00F300C0" w:rsidRPr="00E307F0" w:rsidRDefault="00F300C0" w:rsidP="00E307F0">
      <w:pPr>
        <w:pStyle w:val="Style"/>
        <w:ind w:left="177" w:right="18" w:firstLine="379"/>
        <w:jc w:val="both"/>
        <w:rPr>
          <w:rFonts w:ascii="Arial" w:hAnsi="Arial" w:cs="Arial"/>
          <w:color w:val="303030"/>
          <w:w w:val="115"/>
          <w:lang w:val="fr-FR" w:bidi="he-IL"/>
        </w:rPr>
      </w:pPr>
      <w:r w:rsidRPr="00E307F0">
        <w:rPr>
          <w:rFonts w:ascii="Arial" w:hAnsi="Arial" w:cs="Arial"/>
          <w:color w:val="303030"/>
          <w:w w:val="115"/>
          <w:lang w:val="fr-FR" w:bidi="he-IL"/>
        </w:rPr>
        <w:t>La lutte contre le sous-développement</w:t>
      </w:r>
      <w:r w:rsidR="00FE3AB5" w:rsidRPr="00E307F0">
        <w:rPr>
          <w:rFonts w:ascii="Arial" w:hAnsi="Arial" w:cs="Arial"/>
          <w:color w:val="303030"/>
          <w:w w:val="115"/>
          <w:lang w:val="fr-FR" w:bidi="he-IL"/>
        </w:rPr>
        <w:t>,</w:t>
      </w:r>
      <w:r w:rsidRPr="00E307F0">
        <w:rPr>
          <w:rFonts w:ascii="Arial" w:hAnsi="Arial" w:cs="Arial"/>
          <w:color w:val="303030"/>
          <w:w w:val="115"/>
          <w:lang w:val="fr-FR" w:bidi="he-IL"/>
        </w:rPr>
        <w:t xml:space="preserve"> engagée à l’échelle du continent africain est une entreprise d’une ampleur exceptionnelle.</w:t>
      </w:r>
    </w:p>
    <w:p w:rsidR="00F300C0" w:rsidRPr="00E307F0" w:rsidRDefault="00F300C0" w:rsidP="00E307F0">
      <w:pPr>
        <w:pStyle w:val="Style"/>
        <w:ind w:left="177" w:right="18" w:firstLine="379"/>
        <w:jc w:val="both"/>
        <w:rPr>
          <w:rFonts w:ascii="Arial" w:hAnsi="Arial" w:cs="Arial"/>
          <w:color w:val="303030"/>
          <w:w w:val="115"/>
          <w:lang w:val="fr-FR" w:bidi="he-IL"/>
        </w:rPr>
      </w:pPr>
    </w:p>
    <w:p w:rsidR="00F300C0" w:rsidRPr="00E307F0" w:rsidRDefault="00F300C0" w:rsidP="00E307F0">
      <w:pPr>
        <w:pStyle w:val="Style"/>
        <w:ind w:left="177" w:right="18" w:firstLine="379"/>
        <w:jc w:val="both"/>
        <w:rPr>
          <w:rFonts w:ascii="Arial" w:hAnsi="Arial" w:cs="Arial"/>
          <w:color w:val="303030"/>
          <w:w w:val="115"/>
          <w:lang w:val="fr-FR" w:bidi="he-IL"/>
        </w:rPr>
      </w:pPr>
      <w:r w:rsidRPr="00E307F0">
        <w:rPr>
          <w:rFonts w:ascii="Arial" w:hAnsi="Arial" w:cs="Arial"/>
          <w:color w:val="303030"/>
          <w:w w:val="115"/>
          <w:lang w:val="fr-FR" w:bidi="he-IL"/>
        </w:rPr>
        <w:t>Elle nécessite:</w:t>
      </w:r>
    </w:p>
    <w:p w:rsidR="00F300C0" w:rsidRPr="00E307F0" w:rsidRDefault="00F300C0" w:rsidP="00E307F0">
      <w:pPr>
        <w:pStyle w:val="Style"/>
        <w:ind w:left="177" w:right="18" w:firstLine="379"/>
        <w:jc w:val="both"/>
        <w:rPr>
          <w:rFonts w:ascii="Arial" w:hAnsi="Arial" w:cs="Arial"/>
          <w:color w:val="303030"/>
          <w:w w:val="115"/>
          <w:lang w:val="fr-FR" w:bidi="he-IL"/>
        </w:rPr>
      </w:pPr>
    </w:p>
    <w:p w:rsidR="00F300C0" w:rsidRPr="00E307F0" w:rsidRDefault="00F300C0" w:rsidP="00515C3C">
      <w:pPr>
        <w:pStyle w:val="Style"/>
        <w:numPr>
          <w:ilvl w:val="0"/>
          <w:numId w:val="6"/>
        </w:numPr>
        <w:ind w:right="18"/>
        <w:jc w:val="both"/>
        <w:rPr>
          <w:rFonts w:ascii="Arial" w:hAnsi="Arial" w:cs="Arial"/>
          <w:color w:val="303030"/>
          <w:w w:val="115"/>
          <w:lang w:val="fr-FR" w:bidi="he-IL"/>
        </w:rPr>
      </w:pPr>
      <w:r w:rsidRPr="00E307F0">
        <w:rPr>
          <w:rFonts w:ascii="Arial" w:hAnsi="Arial" w:cs="Arial"/>
          <w:color w:val="303030"/>
          <w:w w:val="115"/>
          <w:lang w:val="fr-FR" w:bidi="he-IL"/>
        </w:rPr>
        <w:t>Une action profonde et vigoureuse sur les structures</w:t>
      </w:r>
      <w:r w:rsidR="00FE3AB5" w:rsidRPr="00E307F0">
        <w:rPr>
          <w:rFonts w:ascii="Arial" w:hAnsi="Arial" w:cs="Arial"/>
          <w:color w:val="303030"/>
          <w:w w:val="115"/>
          <w:lang w:val="fr-FR" w:bidi="he-IL"/>
        </w:rPr>
        <w:t xml:space="preserve"> mentales</w:t>
      </w:r>
      <w:r w:rsidRPr="00E307F0">
        <w:rPr>
          <w:rFonts w:ascii="Arial" w:hAnsi="Arial" w:cs="Arial"/>
          <w:color w:val="303030"/>
          <w:w w:val="115"/>
          <w:lang w:val="fr-FR" w:bidi="he-IL"/>
        </w:rPr>
        <w:t xml:space="preserve"> en vue de réformer les structures économiques et sociales. </w:t>
      </w:r>
    </w:p>
    <w:p w:rsidR="00F300C0" w:rsidRPr="00E307F0" w:rsidRDefault="00F300C0" w:rsidP="00515C3C">
      <w:pPr>
        <w:pStyle w:val="Style"/>
        <w:numPr>
          <w:ilvl w:val="0"/>
          <w:numId w:val="6"/>
        </w:numPr>
        <w:ind w:right="18"/>
        <w:jc w:val="both"/>
        <w:rPr>
          <w:rFonts w:ascii="Arial" w:hAnsi="Arial" w:cs="Arial"/>
          <w:color w:val="303030"/>
          <w:w w:val="115"/>
          <w:lang w:val="fr-FR" w:bidi="he-IL"/>
        </w:rPr>
      </w:pPr>
      <w:r w:rsidRPr="00E307F0">
        <w:rPr>
          <w:rFonts w:ascii="Arial" w:hAnsi="Arial" w:cs="Arial"/>
          <w:color w:val="303030"/>
          <w:w w:val="115"/>
          <w:lang w:val="fr-FR" w:bidi="he-IL"/>
        </w:rPr>
        <w:t>Une aide extérieure en capitaux et en cadres, donc une coopération</w:t>
      </w:r>
      <w:r w:rsidR="00FE3AB5" w:rsidRPr="00E307F0">
        <w:rPr>
          <w:rFonts w:ascii="Arial" w:hAnsi="Arial" w:cs="Arial"/>
          <w:color w:val="303030"/>
          <w:w w:val="115"/>
          <w:lang w:val="fr-FR" w:bidi="he-IL"/>
        </w:rPr>
        <w:t>,</w:t>
      </w:r>
      <w:r w:rsidRPr="00E307F0">
        <w:rPr>
          <w:rFonts w:ascii="Arial" w:hAnsi="Arial" w:cs="Arial"/>
          <w:color w:val="303030"/>
          <w:w w:val="115"/>
          <w:lang w:val="fr-FR" w:bidi="he-IL"/>
        </w:rPr>
        <w:t xml:space="preserve"> autant que possible équilibrée avec les pays indust</w:t>
      </w:r>
      <w:r w:rsidR="00FC6D43">
        <w:rPr>
          <w:rFonts w:ascii="Arial" w:hAnsi="Arial" w:cs="Arial"/>
          <w:color w:val="303030"/>
          <w:w w:val="115"/>
          <w:lang w:val="fr-FR" w:bidi="he-IL"/>
        </w:rPr>
        <w:t>rialisés ;</w:t>
      </w:r>
    </w:p>
    <w:p w:rsidR="00F300C0" w:rsidRPr="00E307F0" w:rsidRDefault="00F300C0" w:rsidP="00515C3C">
      <w:pPr>
        <w:pStyle w:val="Style"/>
        <w:numPr>
          <w:ilvl w:val="0"/>
          <w:numId w:val="6"/>
        </w:numPr>
        <w:ind w:right="18"/>
        <w:jc w:val="both"/>
        <w:rPr>
          <w:rFonts w:ascii="Arial" w:hAnsi="Arial" w:cs="Arial"/>
          <w:color w:val="303030"/>
          <w:w w:val="115"/>
          <w:lang w:val="fr-FR" w:bidi="he-IL"/>
        </w:rPr>
      </w:pPr>
      <w:r w:rsidRPr="00E307F0">
        <w:rPr>
          <w:rFonts w:ascii="Arial" w:hAnsi="Arial" w:cs="Arial"/>
          <w:color w:val="303030"/>
          <w:w w:val="115"/>
          <w:lang w:val="fr-FR" w:bidi="he-IL"/>
        </w:rPr>
        <w:t>Une coopération étroite et active avec les autres pays du continent africain.</w:t>
      </w:r>
    </w:p>
    <w:p w:rsidR="00F300C0" w:rsidRPr="00E307F0" w:rsidRDefault="00F300C0" w:rsidP="00E307F0">
      <w:pPr>
        <w:pStyle w:val="Style"/>
        <w:ind w:left="916" w:right="18"/>
        <w:jc w:val="both"/>
        <w:rPr>
          <w:rFonts w:ascii="Arial" w:hAnsi="Arial" w:cs="Arial"/>
          <w:color w:val="303030"/>
          <w:w w:val="115"/>
          <w:lang w:val="fr-FR" w:bidi="he-IL"/>
        </w:rPr>
      </w:pPr>
    </w:p>
    <w:p w:rsidR="00F300C0" w:rsidRPr="00E307F0" w:rsidRDefault="00F300C0" w:rsidP="00E307F0">
      <w:pPr>
        <w:pStyle w:val="Style"/>
        <w:numPr>
          <w:ilvl w:val="0"/>
          <w:numId w:val="5"/>
        </w:numPr>
        <w:ind w:left="900" w:right="18"/>
        <w:jc w:val="both"/>
        <w:rPr>
          <w:rFonts w:ascii="Arial" w:hAnsi="Arial" w:cs="Arial"/>
          <w:color w:val="303030"/>
          <w:w w:val="115"/>
          <w:lang w:val="fr-FR" w:bidi="he-IL"/>
        </w:rPr>
      </w:pPr>
      <w:r w:rsidRPr="00E307F0">
        <w:rPr>
          <w:rFonts w:ascii="Arial" w:hAnsi="Arial" w:cs="Arial"/>
          <w:color w:val="303030"/>
          <w:w w:val="115"/>
          <w:lang w:val="fr-FR" w:bidi="he-IL"/>
        </w:rPr>
        <w:t xml:space="preserve">L’action sur les structures et les habitudes cristallisées par un long passé de stagnation reflète, dans chaque cas, l’orientation économique et sociale des politiques locales. On peut noter cependant un effort assez généralisé d’exploration de la voie africaine du socialisme. Le but de cette action est de favoriser une prise de conscience globale de préparer le milieu humain à affronter les tâches du développement et d’assurer la justice entre les hommes. </w:t>
      </w:r>
    </w:p>
    <w:p w:rsidR="00F300C0" w:rsidRPr="00E307F0" w:rsidRDefault="00F300C0" w:rsidP="00E307F0">
      <w:pPr>
        <w:pStyle w:val="Style"/>
        <w:ind w:left="900" w:right="18"/>
        <w:jc w:val="both"/>
        <w:rPr>
          <w:rFonts w:ascii="Arial" w:hAnsi="Arial" w:cs="Arial"/>
          <w:color w:val="303030"/>
          <w:w w:val="115"/>
          <w:lang w:val="fr-FR" w:bidi="he-IL"/>
        </w:rPr>
      </w:pPr>
    </w:p>
    <w:p w:rsidR="00F300C0" w:rsidRDefault="00F300C0" w:rsidP="00E307F0">
      <w:pPr>
        <w:pStyle w:val="Style"/>
        <w:numPr>
          <w:ilvl w:val="0"/>
          <w:numId w:val="5"/>
        </w:numPr>
        <w:ind w:left="900" w:right="18"/>
        <w:jc w:val="both"/>
        <w:rPr>
          <w:rFonts w:ascii="Arial" w:hAnsi="Arial" w:cs="Arial"/>
          <w:color w:val="303030"/>
          <w:w w:val="115"/>
          <w:lang w:val="fr-FR" w:bidi="he-IL"/>
        </w:rPr>
      </w:pPr>
      <w:r w:rsidRPr="00E307F0">
        <w:rPr>
          <w:rFonts w:ascii="Arial" w:hAnsi="Arial" w:cs="Arial"/>
          <w:color w:val="303030"/>
          <w:w w:val="115"/>
          <w:lang w:val="fr-FR" w:bidi="he-IL"/>
        </w:rPr>
        <w:t>La coopération avec les pays industrialisés, riches en capitaux, en cadres et en expérience technique, est non seulement souhaitable, mais inévitable pour le</w:t>
      </w:r>
      <w:r w:rsidR="000E6C6B">
        <w:rPr>
          <w:rFonts w:ascii="Arial" w:hAnsi="Arial" w:cs="Arial"/>
          <w:color w:val="303030"/>
          <w:w w:val="115"/>
          <w:lang w:val="fr-FR" w:bidi="he-IL"/>
        </w:rPr>
        <w:t>s</w:t>
      </w:r>
      <w:r w:rsidRPr="00E307F0">
        <w:rPr>
          <w:rFonts w:ascii="Arial" w:hAnsi="Arial" w:cs="Arial"/>
          <w:color w:val="303030"/>
          <w:w w:val="115"/>
          <w:lang w:val="fr-FR" w:bidi="he-IL"/>
        </w:rPr>
        <w:t xml:space="preserve"> pays en voie de développement. Il n’y a pas d’alternative. Récuser une telle coopération par crainte des résurgences </w:t>
      </w:r>
      <w:r w:rsidRPr="00E307F0">
        <w:rPr>
          <w:rFonts w:ascii="Arial" w:hAnsi="Arial" w:cs="Arial"/>
          <w:color w:val="303030"/>
          <w:w w:val="115"/>
          <w:lang w:val="fr-FR" w:bidi="he-IL"/>
        </w:rPr>
        <w:lastRenderedPageBreak/>
        <w:t>du colonialisme est une position qui peut se justifier sur le plan du sentiment ou de la logique</w:t>
      </w:r>
      <w:r w:rsidR="00FE3AB5" w:rsidRPr="00E307F0">
        <w:rPr>
          <w:rFonts w:ascii="Arial" w:hAnsi="Arial" w:cs="Arial"/>
          <w:color w:val="303030"/>
          <w:w w:val="115"/>
          <w:lang w:val="fr-FR" w:bidi="he-IL"/>
        </w:rPr>
        <w:t xml:space="preserve"> pure</w:t>
      </w:r>
      <w:r w:rsidRPr="00E307F0">
        <w:rPr>
          <w:rFonts w:ascii="Arial" w:hAnsi="Arial" w:cs="Arial"/>
          <w:color w:val="303030"/>
          <w:w w:val="115"/>
          <w:lang w:val="fr-FR" w:bidi="he-IL"/>
        </w:rPr>
        <w:t xml:space="preserve">. Mais c’est tout de même une position peu réaliste. Accepter l’aide des anciennes puissances coloniales, c’est parfois courir un risque réel, j’en conviens. Mais la refuser, c’est s’isoler et se condamner à la stagnation. </w:t>
      </w:r>
    </w:p>
    <w:p w:rsidR="00B82CEB" w:rsidRDefault="00B82CEB" w:rsidP="00B82CEB">
      <w:pPr>
        <w:pStyle w:val="ListParagraph"/>
        <w:rPr>
          <w:rFonts w:ascii="Arial" w:hAnsi="Arial" w:cs="Arial"/>
          <w:color w:val="303030"/>
          <w:w w:val="115"/>
          <w:lang w:val="fr-FR" w:bidi="he-IL"/>
        </w:rPr>
      </w:pPr>
    </w:p>
    <w:p w:rsidR="00F300C0" w:rsidRPr="00E307F0" w:rsidRDefault="00F300C0" w:rsidP="00E307F0">
      <w:pPr>
        <w:pStyle w:val="Style"/>
        <w:ind w:left="900" w:right="18"/>
        <w:jc w:val="both"/>
        <w:rPr>
          <w:rFonts w:ascii="Arial" w:hAnsi="Arial" w:cs="Arial"/>
          <w:color w:val="303030"/>
          <w:w w:val="115"/>
          <w:lang w:val="fr-FR" w:bidi="he-IL"/>
        </w:rPr>
      </w:pPr>
      <w:r w:rsidRPr="00E307F0">
        <w:rPr>
          <w:rFonts w:ascii="Arial" w:hAnsi="Arial" w:cs="Arial"/>
          <w:color w:val="303030"/>
          <w:w w:val="115"/>
          <w:lang w:val="fr-FR" w:bidi="he-IL"/>
        </w:rPr>
        <w:t>Je crois qu’il est possible de sortir de ce dilemme. Pourvu que l’on ait la volonté bien arrêtée de mettre fin à la dépendance, dès que l’on sera en mesure de le faire, on doit accepter de coopérer même si, au départ, cette coopération n’est pas toujours équilibrée. Si on l’accepte quand même et en connaissance de cause, c’est parce que c’est le seul moyen de se dégager de la dépendance. Autrement, la crainte paralysante d</w:t>
      </w:r>
      <w:r w:rsidR="00B82CEB">
        <w:rPr>
          <w:rFonts w:ascii="Arial" w:hAnsi="Arial" w:cs="Arial"/>
          <w:color w:val="303030"/>
          <w:w w:val="115"/>
          <w:lang w:val="fr-FR" w:bidi="he-IL"/>
        </w:rPr>
        <w:t>u</w:t>
      </w:r>
      <w:r w:rsidRPr="00E307F0">
        <w:rPr>
          <w:rFonts w:ascii="Arial" w:hAnsi="Arial" w:cs="Arial"/>
          <w:color w:val="303030"/>
          <w:w w:val="115"/>
          <w:lang w:val="fr-FR" w:bidi="he-IL"/>
        </w:rPr>
        <w:t xml:space="preserve"> néo-colonialisme pourrait bien confiner les pa</w:t>
      </w:r>
      <w:r w:rsidR="00FE3AB5" w:rsidRPr="00E307F0">
        <w:rPr>
          <w:rFonts w:ascii="Arial" w:hAnsi="Arial" w:cs="Arial"/>
          <w:color w:val="303030"/>
          <w:w w:val="115"/>
          <w:lang w:val="fr-FR" w:bidi="he-IL"/>
        </w:rPr>
        <w:t>y</w:t>
      </w:r>
      <w:r w:rsidRPr="00E307F0">
        <w:rPr>
          <w:rFonts w:ascii="Arial" w:hAnsi="Arial" w:cs="Arial"/>
          <w:color w:val="303030"/>
          <w:w w:val="115"/>
          <w:lang w:val="fr-FR" w:bidi="he-IL"/>
        </w:rPr>
        <w:t>s récemment émancipés dans un état de faiblesse chronique, donc de dépendance et de sous-développement prolongés.</w:t>
      </w:r>
    </w:p>
    <w:p w:rsidR="004A7FBE" w:rsidRDefault="004A7FBE" w:rsidP="00E307F0">
      <w:pPr>
        <w:pStyle w:val="Style"/>
        <w:ind w:left="900" w:right="18"/>
        <w:jc w:val="both"/>
        <w:rPr>
          <w:rFonts w:ascii="Arial" w:hAnsi="Arial" w:cs="Arial"/>
          <w:color w:val="303030"/>
          <w:w w:val="115"/>
          <w:lang w:val="fr-FR" w:bidi="he-IL"/>
        </w:rPr>
      </w:pPr>
    </w:p>
    <w:p w:rsidR="00FE3AB5" w:rsidRPr="00E307F0" w:rsidRDefault="00FE3AB5" w:rsidP="00E307F0">
      <w:pPr>
        <w:pStyle w:val="Style"/>
        <w:ind w:left="900" w:right="18"/>
        <w:jc w:val="both"/>
        <w:rPr>
          <w:rFonts w:ascii="Arial" w:hAnsi="Arial" w:cs="Arial"/>
          <w:color w:val="303030"/>
          <w:w w:val="115"/>
          <w:lang w:val="fr-FR" w:bidi="he-IL"/>
        </w:rPr>
      </w:pPr>
      <w:r w:rsidRPr="00E307F0">
        <w:rPr>
          <w:rFonts w:ascii="Arial" w:hAnsi="Arial" w:cs="Arial"/>
          <w:color w:val="303030"/>
          <w:w w:val="115"/>
          <w:lang w:val="fr-FR" w:bidi="he-IL"/>
        </w:rPr>
        <w:t xml:space="preserve">Entre la coopération acceptée comme un moyen d’accéder à la liberté par le progrès économique et social, et la coopération qui sert de façade au colonialisme, il n’y a pas </w:t>
      </w:r>
      <w:r w:rsidR="004A7FBE">
        <w:rPr>
          <w:rFonts w:ascii="Arial" w:hAnsi="Arial" w:cs="Arial"/>
          <w:color w:val="303030"/>
          <w:w w:val="115"/>
          <w:lang w:val="fr-FR" w:bidi="he-IL"/>
        </w:rPr>
        <w:t>une</w:t>
      </w:r>
      <w:r w:rsidRPr="00E307F0">
        <w:rPr>
          <w:rFonts w:ascii="Arial" w:hAnsi="Arial" w:cs="Arial"/>
          <w:color w:val="303030"/>
          <w:w w:val="115"/>
          <w:lang w:val="fr-FR" w:bidi="he-IL"/>
        </w:rPr>
        <w:t xml:space="preserve"> </w:t>
      </w:r>
      <w:r w:rsidR="004A7FBE">
        <w:rPr>
          <w:rFonts w:ascii="Arial" w:hAnsi="Arial" w:cs="Arial"/>
          <w:color w:val="303030"/>
          <w:w w:val="115"/>
          <w:lang w:val="fr-FR" w:bidi="he-IL"/>
        </w:rPr>
        <w:t>d</w:t>
      </w:r>
      <w:r w:rsidRPr="00E307F0">
        <w:rPr>
          <w:rFonts w:ascii="Arial" w:hAnsi="Arial" w:cs="Arial"/>
          <w:color w:val="303030"/>
          <w:w w:val="115"/>
          <w:lang w:val="fr-FR" w:bidi="he-IL"/>
        </w:rPr>
        <w:t>ifférence de nature, mais de finalité. C’est avant tout une affaire de conscience</w:t>
      </w:r>
      <w:r w:rsidR="00AC230E" w:rsidRPr="00E307F0">
        <w:rPr>
          <w:rFonts w:ascii="Arial" w:hAnsi="Arial" w:cs="Arial"/>
          <w:color w:val="303030"/>
          <w:w w:val="115"/>
          <w:lang w:val="fr-FR" w:bidi="he-IL"/>
        </w:rPr>
        <w:t xml:space="preserve"> pour le responsable qui l’accepte. Parce que nous savons que nous savons ce que nous voulons et où nous allons, nous n’avons jamais eu de complexe. L’indépendance de la Tunisie n’en a nullement souffert. Bien au contraire!</w:t>
      </w:r>
    </w:p>
    <w:p w:rsidR="004E0A39" w:rsidRDefault="004E0A39" w:rsidP="00E307F0">
      <w:pPr>
        <w:pStyle w:val="Style"/>
        <w:ind w:left="900" w:right="18"/>
        <w:jc w:val="both"/>
        <w:rPr>
          <w:rFonts w:ascii="Arial" w:hAnsi="Arial" w:cs="Arial"/>
          <w:color w:val="303030"/>
          <w:w w:val="115"/>
          <w:lang w:val="fr-FR" w:bidi="he-IL"/>
        </w:rPr>
      </w:pPr>
    </w:p>
    <w:p w:rsidR="00AC230E" w:rsidRPr="00E307F0" w:rsidRDefault="00AC230E" w:rsidP="00E307F0">
      <w:pPr>
        <w:pStyle w:val="Style"/>
        <w:ind w:left="900" w:right="18"/>
        <w:jc w:val="both"/>
        <w:rPr>
          <w:rFonts w:ascii="Arial" w:hAnsi="Arial" w:cs="Arial"/>
          <w:color w:val="303030"/>
          <w:w w:val="115"/>
          <w:lang w:val="fr-FR" w:bidi="he-IL"/>
        </w:rPr>
      </w:pPr>
      <w:r w:rsidRPr="00E307F0">
        <w:rPr>
          <w:rFonts w:ascii="Arial" w:hAnsi="Arial" w:cs="Arial"/>
          <w:color w:val="303030"/>
          <w:w w:val="115"/>
          <w:lang w:val="fr-FR" w:bidi="he-IL"/>
        </w:rPr>
        <w:t xml:space="preserve">Si la coopération entre les pays africains et les pays industrialisés sur une base bilatérale est plus courante, </w:t>
      </w:r>
      <w:proofErr w:type="spellStart"/>
      <w:r w:rsidRPr="00E307F0">
        <w:rPr>
          <w:rFonts w:ascii="Arial" w:hAnsi="Arial" w:cs="Arial"/>
          <w:color w:val="303030"/>
          <w:w w:val="115"/>
          <w:lang w:val="fr-FR" w:bidi="he-IL"/>
        </w:rPr>
        <w:t>malgrè</w:t>
      </w:r>
      <w:proofErr w:type="spellEnd"/>
      <w:r w:rsidRPr="00E307F0">
        <w:rPr>
          <w:rFonts w:ascii="Arial" w:hAnsi="Arial" w:cs="Arial"/>
          <w:color w:val="303030"/>
          <w:w w:val="115"/>
          <w:lang w:val="fr-FR" w:bidi="he-IL"/>
        </w:rPr>
        <w:t xml:space="preserve"> les risques qu’elle peut comporter, la coopération avec les ensembles économiques a des chances d’être mieux équilibrée et moins suspecte.</w:t>
      </w:r>
    </w:p>
    <w:p w:rsidR="004E0A39" w:rsidRDefault="004E0A39" w:rsidP="00E307F0">
      <w:pPr>
        <w:pStyle w:val="Style"/>
        <w:ind w:left="900" w:right="18"/>
        <w:jc w:val="both"/>
        <w:rPr>
          <w:rFonts w:ascii="Arial" w:hAnsi="Arial" w:cs="Arial"/>
          <w:color w:val="303030"/>
          <w:w w:val="115"/>
          <w:lang w:val="fr-FR" w:bidi="he-IL"/>
        </w:rPr>
      </w:pPr>
    </w:p>
    <w:p w:rsidR="00F300C0" w:rsidRPr="00E307F0" w:rsidRDefault="00F300C0" w:rsidP="00E307F0">
      <w:pPr>
        <w:pStyle w:val="Style"/>
        <w:ind w:left="900" w:right="18"/>
        <w:jc w:val="both"/>
        <w:rPr>
          <w:rFonts w:ascii="Arial" w:hAnsi="Arial" w:cs="Arial"/>
          <w:color w:val="303030"/>
          <w:w w:val="115"/>
          <w:lang w:val="fr-FR" w:bidi="he-IL"/>
        </w:rPr>
      </w:pPr>
      <w:r w:rsidRPr="00E307F0">
        <w:rPr>
          <w:rFonts w:ascii="Arial" w:hAnsi="Arial" w:cs="Arial"/>
          <w:color w:val="303030"/>
          <w:w w:val="115"/>
          <w:lang w:val="fr-FR" w:bidi="he-IL"/>
        </w:rPr>
        <w:t>L’idéal serait évidemment que l’aide extérieure</w:t>
      </w:r>
      <w:r w:rsidR="00AC230E" w:rsidRPr="00E307F0">
        <w:rPr>
          <w:rFonts w:ascii="Arial" w:hAnsi="Arial" w:cs="Arial"/>
          <w:color w:val="303030"/>
          <w:w w:val="115"/>
          <w:lang w:val="fr-FR" w:bidi="he-IL"/>
        </w:rPr>
        <w:t>,</w:t>
      </w:r>
      <w:r w:rsidRPr="00E307F0">
        <w:rPr>
          <w:rFonts w:ascii="Arial" w:hAnsi="Arial" w:cs="Arial"/>
          <w:color w:val="303030"/>
          <w:w w:val="115"/>
          <w:lang w:val="fr-FR" w:bidi="he-IL"/>
        </w:rPr>
        <w:t xml:space="preserve"> quelle qu’en soit l’origine, fut dispensée selon les besoins</w:t>
      </w:r>
      <w:r w:rsidR="00AC230E" w:rsidRPr="00E307F0">
        <w:rPr>
          <w:rFonts w:ascii="Arial" w:hAnsi="Arial" w:cs="Arial"/>
          <w:color w:val="303030"/>
          <w:w w:val="115"/>
          <w:lang w:val="fr-FR" w:bidi="he-IL"/>
        </w:rPr>
        <w:t>,</w:t>
      </w:r>
      <w:r w:rsidRPr="00E307F0">
        <w:rPr>
          <w:rFonts w:ascii="Arial" w:hAnsi="Arial" w:cs="Arial"/>
          <w:color w:val="303030"/>
          <w:w w:val="115"/>
          <w:lang w:val="fr-FR" w:bidi="he-IL"/>
        </w:rPr>
        <w:t xml:space="preserve"> sous l’égide et par les soins de l’organisation des Nations Unies. Internationalisée, l’aide aux pays sous-développés ne serait plus suspecte de servir les desseins de la guerre froide.</w:t>
      </w:r>
      <w:r w:rsidR="00AC230E" w:rsidRPr="00E307F0">
        <w:rPr>
          <w:rFonts w:ascii="Arial" w:hAnsi="Arial" w:cs="Arial"/>
          <w:color w:val="303030"/>
          <w:w w:val="115"/>
          <w:lang w:val="fr-FR" w:bidi="he-IL"/>
        </w:rPr>
        <w:t xml:space="preserve"> Une tel</w:t>
      </w:r>
      <w:r w:rsidR="004E0A39">
        <w:rPr>
          <w:rFonts w:ascii="Arial" w:hAnsi="Arial" w:cs="Arial"/>
          <w:color w:val="303030"/>
          <w:w w:val="115"/>
          <w:lang w:val="fr-FR" w:bidi="he-IL"/>
        </w:rPr>
        <w:t>l</w:t>
      </w:r>
      <w:r w:rsidR="00AC230E" w:rsidRPr="00E307F0">
        <w:rPr>
          <w:rFonts w:ascii="Arial" w:hAnsi="Arial" w:cs="Arial"/>
          <w:color w:val="303030"/>
          <w:w w:val="115"/>
          <w:lang w:val="fr-FR" w:bidi="he-IL"/>
        </w:rPr>
        <w:t xml:space="preserve">e solution ne semble </w:t>
      </w:r>
      <w:proofErr w:type="spellStart"/>
      <w:r w:rsidR="00AC230E" w:rsidRPr="00E307F0">
        <w:rPr>
          <w:rFonts w:ascii="Arial" w:hAnsi="Arial" w:cs="Arial"/>
          <w:color w:val="303030"/>
          <w:w w:val="115"/>
          <w:lang w:val="fr-FR" w:bidi="he-IL"/>
        </w:rPr>
        <w:t>malheureusment</w:t>
      </w:r>
      <w:proofErr w:type="spellEnd"/>
      <w:r w:rsidR="00AC230E" w:rsidRPr="00E307F0">
        <w:rPr>
          <w:rFonts w:ascii="Arial" w:hAnsi="Arial" w:cs="Arial"/>
          <w:color w:val="303030"/>
          <w:w w:val="115"/>
          <w:lang w:val="fr-FR" w:bidi="he-IL"/>
        </w:rPr>
        <w:t xml:space="preserve"> pas près d’être retenue. Dans l’état actuel des choses et étant donné les besoins pressants des pays sous-développés, nous ne pouvons faire autrement que d’accepter l’aide des pays </w:t>
      </w:r>
      <w:proofErr w:type="spellStart"/>
      <w:r w:rsidR="00AC230E" w:rsidRPr="00E307F0">
        <w:rPr>
          <w:rFonts w:ascii="Arial" w:hAnsi="Arial" w:cs="Arial"/>
          <w:color w:val="303030"/>
          <w:w w:val="115"/>
          <w:lang w:val="fr-FR" w:bidi="he-IL"/>
        </w:rPr>
        <w:t>dévelopés</w:t>
      </w:r>
      <w:proofErr w:type="spellEnd"/>
      <w:r w:rsidR="00AC230E" w:rsidRPr="00E307F0">
        <w:rPr>
          <w:rFonts w:ascii="Arial" w:hAnsi="Arial" w:cs="Arial"/>
          <w:color w:val="303030"/>
          <w:w w:val="115"/>
          <w:lang w:val="fr-FR" w:bidi="he-IL"/>
        </w:rPr>
        <w:t xml:space="preserve">, en </w:t>
      </w:r>
      <w:proofErr w:type="spellStart"/>
      <w:r w:rsidR="00AC230E" w:rsidRPr="00E307F0">
        <w:rPr>
          <w:rFonts w:ascii="Arial" w:hAnsi="Arial" w:cs="Arial"/>
          <w:color w:val="303030"/>
          <w:w w:val="115"/>
          <w:lang w:val="fr-FR" w:bidi="he-IL"/>
        </w:rPr>
        <w:t>insitant</w:t>
      </w:r>
      <w:proofErr w:type="spellEnd"/>
      <w:r w:rsidR="00AC230E" w:rsidRPr="00E307F0">
        <w:rPr>
          <w:rFonts w:ascii="Arial" w:hAnsi="Arial" w:cs="Arial"/>
          <w:color w:val="303030"/>
          <w:w w:val="115"/>
          <w:lang w:val="fr-FR" w:bidi="he-IL"/>
        </w:rPr>
        <w:t xml:space="preserve"> toutefois sur le fait qu’elle répon</w:t>
      </w:r>
      <w:r w:rsidR="00BD22AC">
        <w:rPr>
          <w:rFonts w:ascii="Arial" w:hAnsi="Arial" w:cs="Arial"/>
          <w:color w:val="303030"/>
          <w:w w:val="115"/>
          <w:lang w:val="fr-FR" w:bidi="he-IL"/>
        </w:rPr>
        <w:t>d</w:t>
      </w:r>
      <w:r w:rsidR="00AC230E" w:rsidRPr="00E307F0">
        <w:rPr>
          <w:rFonts w:ascii="Arial" w:hAnsi="Arial" w:cs="Arial"/>
          <w:color w:val="303030"/>
          <w:w w:val="115"/>
          <w:lang w:val="fr-FR" w:bidi="he-IL"/>
        </w:rPr>
        <w:t xml:space="preserve"> à l’intérêt bien compris de ceux qui la fournissent et de ceux qui la reçoivent. C’est un pont jeté par-dessus le fossé des inégalités. Les pays </w:t>
      </w:r>
      <w:r w:rsidR="00BF06F8">
        <w:rPr>
          <w:rFonts w:ascii="Arial" w:hAnsi="Arial" w:cs="Arial"/>
          <w:color w:val="303030"/>
          <w:w w:val="115"/>
          <w:lang w:val="fr-FR" w:bidi="he-IL"/>
        </w:rPr>
        <w:t>mieux pourvus doivent être cons</w:t>
      </w:r>
      <w:r w:rsidR="00AC230E" w:rsidRPr="00E307F0">
        <w:rPr>
          <w:rFonts w:ascii="Arial" w:hAnsi="Arial" w:cs="Arial"/>
          <w:color w:val="303030"/>
          <w:w w:val="115"/>
          <w:lang w:val="fr-FR" w:bidi="he-IL"/>
        </w:rPr>
        <w:t>cient</w:t>
      </w:r>
      <w:r w:rsidR="00BF06F8">
        <w:rPr>
          <w:rFonts w:ascii="Arial" w:hAnsi="Arial" w:cs="Arial"/>
          <w:color w:val="303030"/>
          <w:w w:val="115"/>
          <w:lang w:val="fr-FR" w:bidi="he-IL"/>
        </w:rPr>
        <w:t>s</w:t>
      </w:r>
      <w:r w:rsidR="00AC230E" w:rsidRPr="00E307F0">
        <w:rPr>
          <w:rFonts w:ascii="Arial" w:hAnsi="Arial" w:cs="Arial"/>
          <w:color w:val="303030"/>
          <w:w w:val="115"/>
          <w:lang w:val="fr-FR" w:bidi="he-IL"/>
        </w:rPr>
        <w:t xml:space="preserve"> des dangers qui menacent la paix de monde tant que l’humanité sera </w:t>
      </w:r>
      <w:proofErr w:type="gramStart"/>
      <w:r w:rsidR="00AC230E" w:rsidRPr="00E307F0">
        <w:rPr>
          <w:rFonts w:ascii="Arial" w:hAnsi="Arial" w:cs="Arial"/>
          <w:color w:val="303030"/>
          <w:w w:val="115"/>
          <w:lang w:val="fr-FR" w:bidi="he-IL"/>
        </w:rPr>
        <w:t>divisé</w:t>
      </w:r>
      <w:proofErr w:type="gramEnd"/>
      <w:r w:rsidR="00AC230E" w:rsidRPr="00E307F0">
        <w:rPr>
          <w:rFonts w:ascii="Arial" w:hAnsi="Arial" w:cs="Arial"/>
          <w:color w:val="303030"/>
          <w:w w:val="115"/>
          <w:lang w:val="fr-FR" w:bidi="he-IL"/>
        </w:rPr>
        <w:t xml:space="preserve"> en sous-alimenté</w:t>
      </w:r>
      <w:r w:rsidR="00392EB7">
        <w:rPr>
          <w:rFonts w:ascii="Arial" w:hAnsi="Arial" w:cs="Arial"/>
          <w:color w:val="303030"/>
          <w:w w:val="115"/>
          <w:lang w:val="fr-FR" w:bidi="he-IL"/>
        </w:rPr>
        <w:t>s et en bien nourris</w:t>
      </w:r>
      <w:r w:rsidR="00AC230E" w:rsidRPr="00E307F0">
        <w:rPr>
          <w:rFonts w:ascii="Arial" w:hAnsi="Arial" w:cs="Arial"/>
          <w:color w:val="303030"/>
          <w:w w:val="115"/>
          <w:lang w:val="fr-FR" w:bidi="he-IL"/>
        </w:rPr>
        <w:t>.</w:t>
      </w:r>
    </w:p>
    <w:p w:rsidR="00F300C0" w:rsidRPr="00E307F0" w:rsidRDefault="00F300C0" w:rsidP="00E307F0">
      <w:pPr>
        <w:pStyle w:val="ListParagraph"/>
        <w:spacing w:after="0" w:line="240" w:lineRule="auto"/>
        <w:rPr>
          <w:rFonts w:ascii="Arial" w:hAnsi="Arial" w:cs="Arial"/>
          <w:color w:val="303030"/>
          <w:w w:val="115"/>
          <w:sz w:val="24"/>
          <w:szCs w:val="24"/>
          <w:lang w:val="fr-FR" w:bidi="he-IL"/>
        </w:rPr>
      </w:pPr>
      <w:r w:rsidRPr="00E307F0">
        <w:rPr>
          <w:rFonts w:ascii="Arial" w:hAnsi="Arial" w:cs="Arial"/>
          <w:color w:val="303030"/>
          <w:w w:val="115"/>
          <w:sz w:val="24"/>
          <w:szCs w:val="24"/>
          <w:lang w:val="fr-FR" w:bidi="he-IL"/>
        </w:rPr>
        <w:t xml:space="preserve"> </w:t>
      </w:r>
    </w:p>
    <w:p w:rsidR="00F300C0" w:rsidRPr="00E307F0" w:rsidRDefault="00F300C0" w:rsidP="00E307F0">
      <w:pPr>
        <w:pStyle w:val="Style"/>
        <w:numPr>
          <w:ilvl w:val="0"/>
          <w:numId w:val="5"/>
        </w:numPr>
        <w:ind w:left="900" w:right="18"/>
        <w:jc w:val="both"/>
        <w:rPr>
          <w:rFonts w:ascii="Arial" w:hAnsi="Arial" w:cs="Arial"/>
          <w:color w:val="303030"/>
          <w:w w:val="115"/>
          <w:lang w:val="fr-FR" w:bidi="he-IL"/>
        </w:rPr>
      </w:pPr>
      <w:r w:rsidRPr="00E307F0">
        <w:rPr>
          <w:rFonts w:ascii="Arial" w:hAnsi="Arial" w:cs="Arial"/>
          <w:color w:val="303030"/>
          <w:w w:val="115"/>
          <w:lang w:val="fr-FR" w:bidi="he-IL"/>
        </w:rPr>
        <w:t xml:space="preserve">Dans le domaine de la coopération entre pays africains, nous en sommes encore au stade des approches. Les cloisonnements, les différences de tradition et de langue hérités de l’ère coloniale, l’insuffisance des moyens de transport et de communication, les particularismes, les arrière-pensées et quelque fois les malentendus n’ont guère encouragé les progrès de la coopération </w:t>
      </w:r>
      <w:proofErr w:type="spellStart"/>
      <w:r w:rsidRPr="00E307F0">
        <w:rPr>
          <w:rFonts w:ascii="Arial" w:hAnsi="Arial" w:cs="Arial"/>
          <w:color w:val="303030"/>
          <w:w w:val="115"/>
          <w:lang w:val="fr-FR" w:bidi="he-IL"/>
        </w:rPr>
        <w:t>inter</w:t>
      </w:r>
      <w:r w:rsidR="00F71521" w:rsidRPr="00E307F0">
        <w:rPr>
          <w:rFonts w:ascii="Arial" w:hAnsi="Arial" w:cs="Arial"/>
          <w:color w:val="303030"/>
          <w:w w:val="115"/>
          <w:lang w:val="fr-FR" w:bidi="he-IL"/>
        </w:rPr>
        <w:t>-</w:t>
      </w:r>
      <w:r w:rsidRPr="00E307F0">
        <w:rPr>
          <w:rFonts w:ascii="Arial" w:hAnsi="Arial" w:cs="Arial"/>
          <w:color w:val="303030"/>
          <w:w w:val="115"/>
          <w:lang w:val="fr-FR" w:bidi="he-IL"/>
        </w:rPr>
        <w:t>africaine</w:t>
      </w:r>
      <w:proofErr w:type="spellEnd"/>
      <w:r w:rsidRPr="00E307F0">
        <w:rPr>
          <w:rFonts w:ascii="Arial" w:hAnsi="Arial" w:cs="Arial"/>
          <w:color w:val="303030"/>
          <w:w w:val="115"/>
          <w:lang w:val="fr-FR" w:bidi="he-IL"/>
        </w:rPr>
        <w:t xml:space="preserve">. Elle reste pourtant </w:t>
      </w:r>
      <w:r w:rsidRPr="00E307F0">
        <w:rPr>
          <w:rFonts w:ascii="Arial" w:hAnsi="Arial" w:cs="Arial"/>
          <w:color w:val="303030"/>
          <w:w w:val="115"/>
          <w:lang w:val="fr-FR" w:bidi="he-IL"/>
        </w:rPr>
        <w:lastRenderedPageBreak/>
        <w:t>éminemment souhaitable dans son principe et dans ses effets.</w:t>
      </w:r>
    </w:p>
    <w:p w:rsidR="00F300C0" w:rsidRPr="00E307F0" w:rsidRDefault="00F300C0" w:rsidP="00E307F0">
      <w:pPr>
        <w:pStyle w:val="Style"/>
        <w:ind w:left="900" w:right="18"/>
        <w:jc w:val="both"/>
        <w:rPr>
          <w:rFonts w:ascii="Arial" w:hAnsi="Arial" w:cs="Arial"/>
          <w:color w:val="303030"/>
          <w:w w:val="115"/>
          <w:lang w:val="fr-FR" w:bidi="he-IL"/>
        </w:rPr>
      </w:pPr>
      <w:r w:rsidRPr="00E307F0">
        <w:rPr>
          <w:rFonts w:ascii="Arial" w:hAnsi="Arial" w:cs="Arial"/>
          <w:color w:val="303030"/>
          <w:w w:val="115"/>
          <w:lang w:val="fr-FR" w:bidi="he-IL"/>
        </w:rPr>
        <w:t>Tout le monde reconnaît l’urgence d’une action concertée sur les marchés extérieurs. Personne ne conteste sérieusement la nécessité d’organiser des marchés intérieurs de dimensions suffisantes pour soutenir un effort d’industrialisation qui demeure le moyen le plus sûr d’arracher les économies africaines au sous-développement.</w:t>
      </w:r>
    </w:p>
    <w:p w:rsidR="00890E56" w:rsidRDefault="00890E56" w:rsidP="00E307F0">
      <w:pPr>
        <w:pStyle w:val="Style"/>
        <w:ind w:left="900" w:right="18"/>
        <w:jc w:val="both"/>
        <w:rPr>
          <w:rFonts w:ascii="Arial" w:hAnsi="Arial" w:cs="Arial"/>
          <w:color w:val="303030"/>
          <w:w w:val="115"/>
          <w:lang w:val="fr-FR" w:bidi="he-IL"/>
        </w:rPr>
      </w:pPr>
    </w:p>
    <w:p w:rsidR="00F300C0" w:rsidRPr="00E307F0" w:rsidRDefault="00F300C0" w:rsidP="00E307F0">
      <w:pPr>
        <w:pStyle w:val="Style"/>
        <w:ind w:left="900" w:right="18"/>
        <w:jc w:val="both"/>
        <w:rPr>
          <w:rFonts w:ascii="Arial" w:hAnsi="Arial" w:cs="Arial"/>
          <w:color w:val="303030"/>
          <w:w w:val="115"/>
          <w:lang w:val="fr-FR" w:bidi="he-IL"/>
        </w:rPr>
      </w:pPr>
      <w:r w:rsidRPr="00E307F0">
        <w:rPr>
          <w:rFonts w:ascii="Arial" w:hAnsi="Arial" w:cs="Arial"/>
          <w:color w:val="303030"/>
          <w:w w:val="115"/>
          <w:lang w:val="fr-FR" w:bidi="he-IL"/>
        </w:rPr>
        <w:t>Tout nous incite donc à nous rapprocher, à explorer en commun les perspectives d’une coopération nécessaire et bénéfique, à confronter nos expériences et nos idées, à multiplier nos échanges et nos contacts afin d’élargir indéfiniment le champ de l’intérêt commun.</w:t>
      </w:r>
    </w:p>
    <w:p w:rsidR="00890E56" w:rsidRDefault="00890E56" w:rsidP="00E307F0">
      <w:pPr>
        <w:pStyle w:val="Style"/>
        <w:ind w:left="900" w:right="18"/>
        <w:jc w:val="both"/>
        <w:rPr>
          <w:rFonts w:ascii="Arial" w:hAnsi="Arial" w:cs="Arial"/>
          <w:color w:val="303030"/>
          <w:w w:val="115"/>
          <w:lang w:val="fr-FR" w:bidi="he-IL"/>
        </w:rPr>
      </w:pPr>
    </w:p>
    <w:p w:rsidR="007813B1" w:rsidRPr="00E307F0" w:rsidRDefault="007813B1" w:rsidP="00E307F0">
      <w:pPr>
        <w:pStyle w:val="Style"/>
        <w:ind w:left="900" w:right="18"/>
        <w:jc w:val="both"/>
        <w:rPr>
          <w:rFonts w:ascii="Arial" w:hAnsi="Arial" w:cs="Arial"/>
          <w:color w:val="303030"/>
          <w:w w:val="115"/>
          <w:lang w:val="fr-FR" w:bidi="he-IL"/>
        </w:rPr>
      </w:pPr>
      <w:r w:rsidRPr="00E307F0">
        <w:rPr>
          <w:rFonts w:ascii="Arial" w:hAnsi="Arial" w:cs="Arial"/>
          <w:color w:val="303030"/>
          <w:w w:val="115"/>
          <w:lang w:val="fr-FR" w:bidi="he-IL"/>
        </w:rPr>
        <w:t>Des r</w:t>
      </w:r>
      <w:r w:rsidR="00F71521" w:rsidRPr="00E307F0">
        <w:rPr>
          <w:rFonts w:ascii="Arial" w:hAnsi="Arial" w:cs="Arial"/>
          <w:color w:val="303030"/>
          <w:w w:val="115"/>
          <w:lang w:val="fr-FR" w:bidi="he-IL"/>
        </w:rPr>
        <w:t xml:space="preserve">ésultats encourageant ont déjà </w:t>
      </w:r>
      <w:r w:rsidRPr="00E307F0">
        <w:rPr>
          <w:rFonts w:ascii="Arial" w:hAnsi="Arial" w:cs="Arial"/>
          <w:color w:val="303030"/>
          <w:w w:val="115"/>
          <w:lang w:val="fr-FR" w:bidi="he-IL"/>
        </w:rPr>
        <w:t>été enregistré</w:t>
      </w:r>
      <w:r w:rsidR="00F71521" w:rsidRPr="00E307F0">
        <w:rPr>
          <w:rFonts w:ascii="Arial" w:hAnsi="Arial" w:cs="Arial"/>
          <w:color w:val="303030"/>
          <w:w w:val="115"/>
          <w:lang w:val="fr-FR" w:bidi="he-IL"/>
        </w:rPr>
        <w:t>s</w:t>
      </w:r>
      <w:r w:rsidRPr="00E307F0">
        <w:rPr>
          <w:rFonts w:ascii="Arial" w:hAnsi="Arial" w:cs="Arial"/>
          <w:color w:val="303030"/>
          <w:w w:val="115"/>
          <w:lang w:val="fr-FR" w:bidi="he-IL"/>
        </w:rPr>
        <w:t xml:space="preserve"> grâce à l’action effica</w:t>
      </w:r>
      <w:r w:rsidR="00F71521" w:rsidRPr="00E307F0">
        <w:rPr>
          <w:rFonts w:ascii="Arial" w:hAnsi="Arial" w:cs="Arial"/>
          <w:color w:val="303030"/>
          <w:w w:val="115"/>
          <w:lang w:val="fr-FR" w:bidi="he-IL"/>
        </w:rPr>
        <w:t>c</w:t>
      </w:r>
      <w:r w:rsidRPr="00E307F0">
        <w:rPr>
          <w:rFonts w:ascii="Arial" w:hAnsi="Arial" w:cs="Arial"/>
          <w:color w:val="303030"/>
          <w:w w:val="115"/>
          <w:lang w:val="fr-FR" w:bidi="he-IL"/>
        </w:rPr>
        <w:t>e et méthodique des Nations Unies et des institutions spécialisées. Il conviendrait d’appuyer une telle action et d’étendre son champ d’application à ces domaines précis</w:t>
      </w:r>
      <w:r w:rsidR="00F71521" w:rsidRPr="00E307F0">
        <w:rPr>
          <w:rFonts w:ascii="Arial" w:hAnsi="Arial" w:cs="Arial"/>
          <w:color w:val="303030"/>
          <w:w w:val="115"/>
          <w:lang w:val="fr-FR" w:bidi="he-IL"/>
        </w:rPr>
        <w:t>,</w:t>
      </w:r>
      <w:r w:rsidRPr="00E307F0">
        <w:rPr>
          <w:rFonts w:ascii="Arial" w:hAnsi="Arial" w:cs="Arial"/>
          <w:color w:val="303030"/>
          <w:w w:val="115"/>
          <w:lang w:val="fr-FR" w:bidi="he-IL"/>
        </w:rPr>
        <w:t xml:space="preserve"> de façons à faire ressortir la solidarité des intérêts et à relever l’interdépendance qui seule préparera l’unité. </w:t>
      </w:r>
    </w:p>
    <w:p w:rsidR="00F300C0" w:rsidRPr="00E307F0" w:rsidRDefault="00F300C0" w:rsidP="00E307F0">
      <w:pPr>
        <w:pStyle w:val="Style"/>
        <w:ind w:left="900" w:right="18"/>
        <w:jc w:val="both"/>
        <w:rPr>
          <w:rFonts w:ascii="Arial" w:hAnsi="Arial" w:cs="Arial"/>
          <w:color w:val="303030"/>
          <w:w w:val="115"/>
          <w:lang w:val="fr-FR" w:bidi="he-IL"/>
        </w:rPr>
      </w:pPr>
    </w:p>
    <w:p w:rsidR="00F300C0" w:rsidRPr="00890E56" w:rsidRDefault="007813B1" w:rsidP="00E307F0">
      <w:pPr>
        <w:pStyle w:val="Style"/>
        <w:ind w:left="900" w:right="18"/>
        <w:jc w:val="center"/>
        <w:rPr>
          <w:rFonts w:ascii="Arial" w:hAnsi="Arial" w:cs="Arial"/>
          <w:b/>
          <w:color w:val="303030"/>
          <w:w w:val="115"/>
          <w:lang w:val="fr-FR" w:bidi="he-IL"/>
        </w:rPr>
      </w:pPr>
      <w:r w:rsidRPr="00890E56">
        <w:rPr>
          <w:rFonts w:ascii="Arial" w:hAnsi="Arial" w:cs="Arial"/>
          <w:b/>
          <w:color w:val="303030"/>
          <w:w w:val="115"/>
          <w:lang w:val="fr-FR" w:bidi="he-IL"/>
        </w:rPr>
        <w:t xml:space="preserve">III. </w:t>
      </w:r>
      <w:r w:rsidR="00F300C0" w:rsidRPr="00890E56">
        <w:rPr>
          <w:rFonts w:ascii="Arial" w:hAnsi="Arial" w:cs="Arial"/>
          <w:b/>
          <w:color w:val="303030"/>
          <w:w w:val="115"/>
          <w:lang w:val="fr-FR" w:bidi="he-IL"/>
        </w:rPr>
        <w:t>L’UNITE AFRICAINE</w:t>
      </w:r>
    </w:p>
    <w:p w:rsidR="00F300C0" w:rsidRPr="00E307F0" w:rsidRDefault="00F300C0" w:rsidP="00E307F0">
      <w:pPr>
        <w:pStyle w:val="Style"/>
        <w:ind w:left="900" w:right="18"/>
        <w:jc w:val="both"/>
        <w:rPr>
          <w:rFonts w:ascii="Arial" w:hAnsi="Arial" w:cs="Arial"/>
          <w:i/>
          <w:color w:val="303030"/>
          <w:w w:val="115"/>
          <w:lang w:val="fr-FR" w:bidi="he-IL"/>
        </w:rPr>
      </w:pPr>
    </w:p>
    <w:p w:rsidR="00F300C0" w:rsidRPr="00E307F0" w:rsidRDefault="00F300C0" w:rsidP="00E307F0">
      <w:pPr>
        <w:pStyle w:val="Style"/>
        <w:ind w:left="180" w:right="18" w:firstLine="540"/>
        <w:jc w:val="both"/>
        <w:rPr>
          <w:rFonts w:ascii="Arial" w:hAnsi="Arial" w:cs="Arial"/>
          <w:color w:val="303030"/>
          <w:w w:val="115"/>
          <w:lang w:val="fr-FR" w:bidi="he-IL"/>
        </w:rPr>
      </w:pPr>
      <w:r w:rsidRPr="00E307F0">
        <w:rPr>
          <w:rFonts w:ascii="Arial" w:hAnsi="Arial" w:cs="Arial"/>
          <w:color w:val="303030"/>
          <w:w w:val="115"/>
          <w:lang w:val="fr-FR" w:bidi="he-IL"/>
        </w:rPr>
        <w:t>Dans un continent qui émerge à peine de l’ère coloniale, affaibli et divisé, l’unité a forcément une résonnance profonde et une grande force d’attraction. Mais elle est encore un noble idéal, vers lequel nous tendons et en vue duquel nous devons agir.</w:t>
      </w:r>
    </w:p>
    <w:p w:rsidR="00F300C0" w:rsidRPr="00E307F0" w:rsidRDefault="00F300C0" w:rsidP="00E307F0">
      <w:pPr>
        <w:pStyle w:val="Style"/>
        <w:ind w:left="180" w:right="18" w:firstLine="540"/>
        <w:jc w:val="both"/>
        <w:rPr>
          <w:rFonts w:ascii="Arial" w:hAnsi="Arial" w:cs="Arial"/>
          <w:color w:val="303030"/>
          <w:w w:val="115"/>
          <w:lang w:val="fr-FR" w:bidi="he-IL"/>
        </w:rPr>
      </w:pPr>
    </w:p>
    <w:p w:rsidR="00F300C0" w:rsidRPr="00E307F0" w:rsidRDefault="00F300C0" w:rsidP="00E307F0">
      <w:pPr>
        <w:pStyle w:val="Style"/>
        <w:ind w:left="180" w:right="18" w:firstLine="540"/>
        <w:jc w:val="both"/>
        <w:rPr>
          <w:rFonts w:ascii="Arial" w:hAnsi="Arial" w:cs="Arial"/>
          <w:color w:val="303030"/>
          <w:w w:val="115"/>
          <w:lang w:val="fr-FR" w:bidi="he-IL"/>
        </w:rPr>
      </w:pPr>
      <w:r w:rsidRPr="00E307F0">
        <w:rPr>
          <w:rFonts w:ascii="Arial" w:hAnsi="Arial" w:cs="Arial"/>
          <w:color w:val="303030"/>
          <w:w w:val="115"/>
          <w:lang w:val="fr-FR" w:bidi="he-IL"/>
        </w:rPr>
        <w:t>Nous préférons, quant à nous, voir les choses comme elles sont. Nous nous connaissons à peine et nous n’avons guère eu le temps de faire l’inventaire de ce qui nous rapproche et de ce qui nous divise. Nous avons à effacer tous les cloisonnements hérités de l’ère coloniale. Il ne faut pas oublier que l’Afrique est restée très longtemps un continent ouvert sur le monde et fermé sur lui-même.</w:t>
      </w:r>
    </w:p>
    <w:p w:rsidR="00F300C0" w:rsidRPr="00E307F0" w:rsidRDefault="00F300C0" w:rsidP="00E307F0">
      <w:pPr>
        <w:pStyle w:val="Style"/>
        <w:ind w:left="180" w:right="18" w:firstLine="540"/>
        <w:jc w:val="both"/>
        <w:rPr>
          <w:rFonts w:ascii="Arial" w:hAnsi="Arial" w:cs="Arial"/>
          <w:color w:val="303030"/>
          <w:w w:val="115"/>
          <w:lang w:val="fr-FR" w:bidi="he-IL"/>
        </w:rPr>
      </w:pPr>
    </w:p>
    <w:p w:rsidR="00F300C0" w:rsidRPr="00E307F0" w:rsidRDefault="00F300C0" w:rsidP="00E307F0">
      <w:pPr>
        <w:pStyle w:val="Style"/>
        <w:ind w:left="180" w:right="18" w:firstLine="540"/>
        <w:jc w:val="both"/>
        <w:rPr>
          <w:rFonts w:ascii="Arial" w:hAnsi="Arial" w:cs="Arial"/>
          <w:color w:val="303030"/>
          <w:w w:val="115"/>
          <w:lang w:val="fr-FR" w:bidi="he-IL"/>
        </w:rPr>
      </w:pPr>
      <w:r w:rsidRPr="00E307F0">
        <w:rPr>
          <w:rFonts w:ascii="Arial" w:hAnsi="Arial" w:cs="Arial"/>
          <w:color w:val="303030"/>
          <w:w w:val="115"/>
          <w:lang w:val="fr-FR" w:bidi="he-IL"/>
        </w:rPr>
        <w:t>Poser l’unité comme une chose imminente, facile, qui se fera par l’adoption d’une motion, d’un manifeste ou l’élaboration d’une constitution risque d’aboutir à des déceptions.</w:t>
      </w:r>
    </w:p>
    <w:p w:rsidR="00F300C0" w:rsidRPr="00E307F0" w:rsidRDefault="00F300C0" w:rsidP="00E307F0">
      <w:pPr>
        <w:pStyle w:val="Style"/>
        <w:ind w:left="180" w:right="18" w:firstLine="540"/>
        <w:jc w:val="both"/>
        <w:rPr>
          <w:rFonts w:ascii="Arial" w:hAnsi="Arial" w:cs="Arial"/>
          <w:color w:val="303030"/>
          <w:w w:val="115"/>
          <w:lang w:val="fr-FR" w:bidi="he-IL"/>
        </w:rPr>
      </w:pPr>
    </w:p>
    <w:p w:rsidR="00F300C0" w:rsidRPr="00E307F0" w:rsidRDefault="00F300C0" w:rsidP="00E307F0">
      <w:pPr>
        <w:pStyle w:val="Style"/>
        <w:ind w:left="180" w:right="18" w:firstLine="540"/>
        <w:jc w:val="both"/>
        <w:rPr>
          <w:rFonts w:ascii="Arial" w:hAnsi="Arial" w:cs="Arial"/>
          <w:color w:val="303030"/>
          <w:w w:val="115"/>
          <w:lang w:val="fr-FR" w:bidi="he-IL"/>
        </w:rPr>
      </w:pPr>
      <w:r w:rsidRPr="00E307F0">
        <w:rPr>
          <w:rFonts w:ascii="Arial" w:hAnsi="Arial" w:cs="Arial"/>
          <w:color w:val="303030"/>
          <w:w w:val="115"/>
          <w:lang w:val="fr-FR" w:bidi="he-IL"/>
        </w:rPr>
        <w:t>Nous devons bâtir sur le réel avec sagesse et pondération. Ce qui est réel, c’est que les peuples de l’Afrique aspirent à une certaine unité d’orientation, expression d’une prise de conscience commune à l’égard des problèmes du continent.</w:t>
      </w:r>
    </w:p>
    <w:p w:rsidR="00F300C0" w:rsidRPr="00E307F0" w:rsidRDefault="00F300C0" w:rsidP="00E307F0">
      <w:pPr>
        <w:pStyle w:val="Style"/>
        <w:ind w:left="180" w:right="18" w:firstLine="540"/>
        <w:jc w:val="both"/>
        <w:rPr>
          <w:rFonts w:ascii="Arial" w:hAnsi="Arial" w:cs="Arial"/>
          <w:color w:val="303030"/>
          <w:w w:val="115"/>
          <w:lang w:val="fr-FR" w:bidi="he-IL"/>
        </w:rPr>
      </w:pPr>
    </w:p>
    <w:p w:rsidR="00F300C0" w:rsidRPr="00E307F0" w:rsidRDefault="00F300C0" w:rsidP="00E307F0">
      <w:pPr>
        <w:pStyle w:val="Style"/>
        <w:ind w:left="180" w:right="18" w:firstLine="540"/>
        <w:jc w:val="both"/>
        <w:rPr>
          <w:rFonts w:ascii="Arial" w:hAnsi="Arial" w:cs="Arial"/>
          <w:color w:val="303030"/>
          <w:w w:val="115"/>
          <w:lang w:val="fr-FR" w:bidi="he-IL"/>
        </w:rPr>
      </w:pPr>
      <w:r w:rsidRPr="00E307F0">
        <w:rPr>
          <w:rFonts w:ascii="Arial" w:hAnsi="Arial" w:cs="Arial"/>
          <w:color w:val="303030"/>
          <w:w w:val="115"/>
          <w:lang w:val="fr-FR" w:bidi="he-IL"/>
        </w:rPr>
        <w:t>Une telle unité d’orientation est possible dès maintenant. Elle peut se dégager de nos débats. Elle peut nous aider à prendre des positions communes dans les affaires internationales, à rapprocher nos objectifs, coordonner nos efforts et harmoniser nos tendances dans la lutte pour le progrès économique et social.</w:t>
      </w:r>
    </w:p>
    <w:p w:rsidR="00F300C0" w:rsidRPr="00E307F0" w:rsidRDefault="00F300C0" w:rsidP="00E307F0">
      <w:pPr>
        <w:pStyle w:val="Style"/>
        <w:ind w:left="180" w:right="18" w:firstLine="540"/>
        <w:jc w:val="both"/>
        <w:rPr>
          <w:rFonts w:ascii="Arial" w:hAnsi="Arial" w:cs="Arial"/>
          <w:color w:val="303030"/>
          <w:w w:val="115"/>
          <w:lang w:val="fr-FR" w:bidi="he-IL"/>
        </w:rPr>
      </w:pPr>
    </w:p>
    <w:p w:rsidR="00F300C0" w:rsidRPr="00E307F0" w:rsidRDefault="00F300C0" w:rsidP="00E307F0">
      <w:pPr>
        <w:pStyle w:val="Style"/>
        <w:ind w:left="180" w:right="18" w:firstLine="540"/>
        <w:jc w:val="both"/>
        <w:rPr>
          <w:rFonts w:ascii="Arial" w:hAnsi="Arial" w:cs="Arial"/>
          <w:color w:val="303030"/>
          <w:w w:val="115"/>
          <w:lang w:val="fr-FR" w:bidi="he-IL"/>
        </w:rPr>
      </w:pPr>
      <w:r w:rsidRPr="00E307F0">
        <w:rPr>
          <w:rFonts w:ascii="Arial" w:hAnsi="Arial" w:cs="Arial"/>
          <w:color w:val="303030"/>
          <w:w w:val="115"/>
          <w:lang w:val="fr-FR" w:bidi="he-IL"/>
        </w:rPr>
        <w:t xml:space="preserve">Faisons ensemble l’apprentissage de l’unité! Pour mieux nous connaître, apprendre à nous estimer, à comprendre les problèmes de chacun et l’intérêt de </w:t>
      </w:r>
      <w:r w:rsidRPr="00E307F0">
        <w:rPr>
          <w:rFonts w:ascii="Arial" w:hAnsi="Arial" w:cs="Arial"/>
          <w:color w:val="303030"/>
          <w:w w:val="115"/>
          <w:lang w:val="fr-FR" w:bidi="he-IL"/>
        </w:rPr>
        <w:lastRenderedPageBreak/>
        <w:t xml:space="preserve">tous. Il faut habituer les esprits à l’idée de l’unité et à ses implications matérielles et morales. Une sérieuse préparation psychologique est nécessaire, sans laquelle rien de valable ne pourrait être fait. </w:t>
      </w:r>
    </w:p>
    <w:p w:rsidR="00F300C0" w:rsidRPr="00E307F0" w:rsidRDefault="00F300C0" w:rsidP="00E307F0">
      <w:pPr>
        <w:pStyle w:val="Style"/>
        <w:ind w:left="180" w:right="18" w:firstLine="540"/>
        <w:jc w:val="both"/>
        <w:rPr>
          <w:rFonts w:ascii="Arial" w:hAnsi="Arial" w:cs="Arial"/>
          <w:color w:val="303030"/>
          <w:w w:val="115"/>
          <w:lang w:val="fr-FR" w:bidi="he-IL"/>
        </w:rPr>
      </w:pPr>
    </w:p>
    <w:p w:rsidR="00F300C0" w:rsidRPr="00E307F0" w:rsidRDefault="00F300C0" w:rsidP="00E307F0">
      <w:pPr>
        <w:pStyle w:val="Style"/>
        <w:ind w:left="180" w:right="18" w:firstLine="540"/>
        <w:jc w:val="both"/>
        <w:rPr>
          <w:rFonts w:ascii="Arial" w:hAnsi="Arial" w:cs="Arial"/>
          <w:color w:val="303030"/>
          <w:w w:val="115"/>
          <w:lang w:val="fr-FR" w:bidi="he-IL"/>
        </w:rPr>
      </w:pPr>
      <w:r w:rsidRPr="00E307F0">
        <w:rPr>
          <w:rFonts w:ascii="Arial" w:hAnsi="Arial" w:cs="Arial"/>
          <w:color w:val="303030"/>
          <w:w w:val="115"/>
          <w:lang w:val="fr-FR" w:bidi="he-IL"/>
        </w:rPr>
        <w:t>Car l’unité, en dernière analyse, ne peut venir que du consentement des peuples, consentement réel, profond et librement exprimé. Elle ne peut en aucun cas être imposée par les moyens de la contrainte ou de la subversion mis au service d’une volonté d’hégémonie. Le désir d’hégémonie ou le complexe de supériorité, c’est le ver dans le fruit. Lorsqu’un partenaire veut dominer dans un ensemble, c’est l’éclatement à plus ou moins brève échéance. L’expérience des dernières années est là pour en témoigner.</w:t>
      </w:r>
    </w:p>
    <w:p w:rsidR="00F300C0" w:rsidRPr="00E307F0" w:rsidRDefault="00F300C0" w:rsidP="00E307F0">
      <w:pPr>
        <w:pStyle w:val="Style"/>
        <w:ind w:left="180" w:right="18" w:firstLine="540"/>
        <w:jc w:val="both"/>
        <w:rPr>
          <w:rFonts w:ascii="Arial" w:hAnsi="Arial" w:cs="Arial"/>
          <w:color w:val="303030"/>
          <w:w w:val="115"/>
          <w:lang w:val="fr-FR" w:bidi="he-IL"/>
        </w:rPr>
      </w:pPr>
    </w:p>
    <w:p w:rsidR="00F300C0" w:rsidRPr="00E307F0" w:rsidRDefault="00F300C0" w:rsidP="00E307F0">
      <w:pPr>
        <w:pStyle w:val="Style"/>
        <w:ind w:left="180" w:right="18" w:firstLine="540"/>
        <w:jc w:val="both"/>
        <w:rPr>
          <w:rFonts w:ascii="Arial" w:hAnsi="Arial" w:cs="Arial"/>
          <w:color w:val="303030"/>
          <w:w w:val="115"/>
          <w:lang w:val="fr-FR" w:bidi="he-IL"/>
        </w:rPr>
      </w:pPr>
      <w:r w:rsidRPr="00E307F0">
        <w:rPr>
          <w:rFonts w:ascii="Arial" w:hAnsi="Arial" w:cs="Arial"/>
          <w:color w:val="303030"/>
          <w:w w:val="115"/>
          <w:lang w:val="fr-FR" w:bidi="he-IL"/>
        </w:rPr>
        <w:t xml:space="preserve">Nous ne croyons pas qu’il soit dans l’intérêt de l’Afrique d’aller au-devant de pareilles mésaventures. L’unité est une œuvre de longue haleine. Il ne faut pas forcer la marche de l’histoire. Nous devons construire solidement sur une base de consentement populaire, d’estime réciproque et de respect de toutes les souverainetés. Rien de durable ne saurait se faire dans le feu des improvisations hâtives et des flambées sentimentales. L’unité de l’Afrique se fera dans le rapprochement sincère, la négociation loyale et la démocratie. C’est le vœu que je forme pour l’avenir de notre continent. </w:t>
      </w:r>
    </w:p>
    <w:p w:rsidR="00F300C0" w:rsidRPr="00E307F0" w:rsidRDefault="00F300C0" w:rsidP="00E307F0">
      <w:pPr>
        <w:pStyle w:val="Style"/>
        <w:ind w:left="180" w:right="18" w:firstLine="540"/>
        <w:jc w:val="both"/>
        <w:rPr>
          <w:rFonts w:ascii="Arial" w:hAnsi="Arial" w:cs="Arial"/>
          <w:color w:val="303030"/>
          <w:w w:val="115"/>
          <w:lang w:val="fr-FR" w:bidi="he-IL"/>
        </w:rPr>
      </w:pPr>
    </w:p>
    <w:p w:rsidR="00F300C0" w:rsidRPr="00E307F0" w:rsidRDefault="00F300C0" w:rsidP="00E307F0">
      <w:pPr>
        <w:pStyle w:val="Style"/>
        <w:ind w:left="180" w:right="18" w:firstLine="540"/>
        <w:jc w:val="both"/>
        <w:rPr>
          <w:rFonts w:ascii="Arial" w:hAnsi="Arial" w:cs="Arial"/>
          <w:color w:val="303030"/>
          <w:w w:val="115"/>
          <w:lang w:val="fr-FR" w:bidi="he-IL"/>
        </w:rPr>
      </w:pPr>
      <w:r w:rsidRPr="00E307F0">
        <w:rPr>
          <w:rFonts w:ascii="Arial" w:hAnsi="Arial" w:cs="Arial"/>
          <w:color w:val="303030"/>
          <w:w w:val="115"/>
          <w:lang w:val="fr-FR" w:bidi="he-IL"/>
        </w:rPr>
        <w:t>La Tunisie, qui espère avoir gagné votre estime par son réalisme, son sens de la mesure et son dévouement constant à la cause de la liberté, du progrès et de la justice en Afrique, demeure disposée à faire tout ce qui peut aider à franchir le premier pas dans la voie de l’</w:t>
      </w:r>
      <w:r w:rsidR="00B16DC6">
        <w:rPr>
          <w:rFonts w:ascii="Arial" w:hAnsi="Arial" w:cs="Arial"/>
          <w:color w:val="303030"/>
          <w:w w:val="115"/>
          <w:lang w:val="fr-FR" w:bidi="he-IL"/>
        </w:rPr>
        <w:t>U</w:t>
      </w:r>
      <w:r w:rsidRPr="00E307F0">
        <w:rPr>
          <w:rFonts w:ascii="Arial" w:hAnsi="Arial" w:cs="Arial"/>
          <w:color w:val="303030"/>
          <w:w w:val="115"/>
          <w:lang w:val="fr-FR" w:bidi="he-IL"/>
        </w:rPr>
        <w:t>nité africaine.</w:t>
      </w:r>
    </w:p>
    <w:p w:rsidR="00F300C0" w:rsidRPr="00E307F0" w:rsidRDefault="00F300C0" w:rsidP="00E307F0">
      <w:pPr>
        <w:pStyle w:val="Style"/>
        <w:ind w:left="180" w:right="18" w:firstLine="540"/>
        <w:jc w:val="both"/>
        <w:rPr>
          <w:rFonts w:ascii="Arial" w:hAnsi="Arial" w:cs="Arial"/>
          <w:color w:val="303030"/>
          <w:w w:val="115"/>
          <w:lang w:val="fr-FR" w:bidi="he-IL"/>
        </w:rPr>
      </w:pPr>
    </w:p>
    <w:p w:rsidR="00F300C0" w:rsidRPr="00E307F0" w:rsidRDefault="00F300C0" w:rsidP="00E307F0">
      <w:pPr>
        <w:pStyle w:val="Style"/>
        <w:ind w:left="180" w:right="18" w:firstLine="540"/>
        <w:jc w:val="both"/>
        <w:rPr>
          <w:rFonts w:ascii="Arial" w:hAnsi="Arial" w:cs="Arial"/>
          <w:color w:val="303030"/>
          <w:w w:val="115"/>
          <w:lang w:val="fr-FR" w:bidi="he-IL"/>
        </w:rPr>
      </w:pPr>
      <w:r w:rsidRPr="00E307F0">
        <w:rPr>
          <w:rFonts w:ascii="Arial" w:hAnsi="Arial" w:cs="Arial"/>
          <w:color w:val="303030"/>
          <w:w w:val="115"/>
          <w:lang w:val="fr-FR" w:bidi="he-IL"/>
        </w:rPr>
        <w:t>Des expériences sont en cours dans certaines régions de l’Afrique qui tendent</w:t>
      </w:r>
      <w:r w:rsidR="007F49CB" w:rsidRPr="00E307F0">
        <w:rPr>
          <w:rFonts w:ascii="Arial" w:hAnsi="Arial" w:cs="Arial"/>
          <w:color w:val="303030"/>
          <w:w w:val="115"/>
          <w:lang w:val="fr-FR" w:bidi="he-IL"/>
        </w:rPr>
        <w:t>,</w:t>
      </w:r>
      <w:r w:rsidRPr="00E307F0">
        <w:rPr>
          <w:rFonts w:ascii="Arial" w:hAnsi="Arial" w:cs="Arial"/>
          <w:color w:val="303030"/>
          <w:w w:val="115"/>
          <w:lang w:val="fr-FR" w:bidi="he-IL"/>
        </w:rPr>
        <w:t xml:space="preserve"> par des contacts périodiques</w:t>
      </w:r>
      <w:r w:rsidR="007F49CB" w:rsidRPr="00E307F0">
        <w:rPr>
          <w:rFonts w:ascii="Arial" w:hAnsi="Arial" w:cs="Arial"/>
          <w:color w:val="303030"/>
          <w:w w:val="115"/>
          <w:lang w:val="fr-FR" w:bidi="he-IL"/>
        </w:rPr>
        <w:t>,</w:t>
      </w:r>
      <w:r w:rsidRPr="00E307F0">
        <w:rPr>
          <w:rFonts w:ascii="Arial" w:hAnsi="Arial" w:cs="Arial"/>
          <w:color w:val="303030"/>
          <w:w w:val="115"/>
          <w:lang w:val="fr-FR" w:bidi="he-IL"/>
        </w:rPr>
        <w:t xml:space="preserve"> soit à l’organisation d’une coopération limitée à certains domaines techniques, soit à la mise en place progressive d’un ensemble économiquement intégré. Nous avons vu ailleurs en Afrique des tentatives plus ambitieuses et plus spectaculaires d’intégration plus poussée. Elles ont tourné court et sont finalement soldées par un certain recul de l’idée unitaire auprès des peuples.</w:t>
      </w:r>
    </w:p>
    <w:p w:rsidR="00F300C0" w:rsidRPr="00E307F0" w:rsidRDefault="00F300C0" w:rsidP="00E307F0">
      <w:pPr>
        <w:pStyle w:val="Style"/>
        <w:ind w:left="180" w:right="18" w:firstLine="540"/>
        <w:jc w:val="both"/>
        <w:rPr>
          <w:rFonts w:ascii="Arial" w:hAnsi="Arial" w:cs="Arial"/>
          <w:color w:val="303030"/>
          <w:w w:val="115"/>
          <w:lang w:val="fr-FR" w:bidi="he-IL"/>
        </w:rPr>
      </w:pPr>
    </w:p>
    <w:p w:rsidR="00F300C0" w:rsidRPr="00E307F0" w:rsidRDefault="00F300C0" w:rsidP="00E307F0">
      <w:pPr>
        <w:pStyle w:val="Style"/>
        <w:ind w:left="180" w:right="18" w:firstLine="540"/>
        <w:jc w:val="both"/>
        <w:rPr>
          <w:rFonts w:ascii="Arial" w:hAnsi="Arial" w:cs="Arial"/>
          <w:color w:val="303030"/>
          <w:w w:val="115"/>
          <w:lang w:val="fr-FR" w:bidi="he-IL"/>
        </w:rPr>
      </w:pPr>
      <w:r w:rsidRPr="00E307F0">
        <w:rPr>
          <w:rFonts w:ascii="Arial" w:hAnsi="Arial" w:cs="Arial"/>
          <w:color w:val="303030"/>
          <w:w w:val="115"/>
          <w:lang w:val="fr-FR" w:bidi="he-IL"/>
        </w:rPr>
        <w:t>Quoi qu’il en soit, les ententes régionales peuvent jouer un rôle important dans le développement de l’Afrique. Nous savons, en effet, que les pays industrialisés, fournisseurs d’assistance technique et d’aide en capitaux, préfèrent traiter avec des ensembles plutôt qu’avec des pays isolés. D’autre part, il est plus facile à des pays groupés au sein d’un ensemble</w:t>
      </w:r>
      <w:r w:rsidR="007F49CB" w:rsidRPr="00E307F0">
        <w:rPr>
          <w:rFonts w:ascii="Arial" w:hAnsi="Arial" w:cs="Arial"/>
          <w:color w:val="303030"/>
          <w:w w:val="115"/>
          <w:lang w:val="fr-FR" w:bidi="he-IL"/>
        </w:rPr>
        <w:t>,</w:t>
      </w:r>
      <w:r w:rsidRPr="00E307F0">
        <w:rPr>
          <w:rFonts w:ascii="Arial" w:hAnsi="Arial" w:cs="Arial"/>
          <w:color w:val="303030"/>
          <w:w w:val="115"/>
          <w:lang w:val="fr-FR" w:bidi="he-IL"/>
        </w:rPr>
        <w:t xml:space="preserve"> d’harmoniser, dans le cadre de programmes communs, leurs politiques économiques et sociales. Ainsi les ententes régionales favorisent à la fois la planification de l’aide extérieure et celle de leur propre développement.</w:t>
      </w:r>
    </w:p>
    <w:p w:rsidR="00F300C0" w:rsidRPr="00E307F0" w:rsidRDefault="00F300C0" w:rsidP="00E307F0">
      <w:pPr>
        <w:pStyle w:val="Style"/>
        <w:ind w:left="180" w:right="18" w:firstLine="540"/>
        <w:jc w:val="both"/>
        <w:rPr>
          <w:rFonts w:ascii="Arial" w:hAnsi="Arial" w:cs="Arial"/>
          <w:color w:val="303030"/>
          <w:w w:val="115"/>
          <w:lang w:val="fr-FR" w:bidi="he-IL"/>
        </w:rPr>
      </w:pPr>
    </w:p>
    <w:p w:rsidR="00F300C0" w:rsidRPr="00E307F0" w:rsidRDefault="00F300C0" w:rsidP="00E307F0">
      <w:pPr>
        <w:pStyle w:val="Style"/>
        <w:ind w:left="180" w:right="18" w:firstLine="540"/>
        <w:jc w:val="both"/>
        <w:rPr>
          <w:rFonts w:ascii="Arial" w:hAnsi="Arial" w:cs="Arial"/>
          <w:color w:val="303030"/>
          <w:w w:val="115"/>
          <w:lang w:val="fr-FR" w:bidi="he-IL"/>
        </w:rPr>
      </w:pPr>
      <w:r w:rsidRPr="00E307F0">
        <w:rPr>
          <w:rFonts w:ascii="Arial" w:hAnsi="Arial" w:cs="Arial"/>
          <w:color w:val="303030"/>
          <w:w w:val="115"/>
          <w:lang w:val="fr-FR" w:bidi="he-IL"/>
        </w:rPr>
        <w:t xml:space="preserve">Pour toutes ces raisons et pour d’autres qui tiennent aux affinités multiples qui existent entre nos peuples, nous avons formé de longue date, en Afrique du Nord, le projet d’édifier le Grand Maghreb </w:t>
      </w:r>
      <w:r w:rsidR="007F49CB" w:rsidRPr="00E307F0">
        <w:rPr>
          <w:rFonts w:ascii="Arial" w:hAnsi="Arial" w:cs="Arial"/>
          <w:color w:val="303030"/>
          <w:w w:val="115"/>
          <w:lang w:val="fr-FR" w:bidi="he-IL"/>
        </w:rPr>
        <w:t>a</w:t>
      </w:r>
      <w:r w:rsidRPr="00E307F0">
        <w:rPr>
          <w:rFonts w:ascii="Arial" w:hAnsi="Arial" w:cs="Arial"/>
          <w:color w:val="303030"/>
          <w:w w:val="115"/>
          <w:lang w:val="fr-FR" w:bidi="he-IL"/>
        </w:rPr>
        <w:t xml:space="preserve">rabe. Mais il a fallu attendre la fin de la longue guerre d’Algérie </w:t>
      </w:r>
      <w:bookmarkStart w:id="0" w:name="_GoBack"/>
      <w:r w:rsidRPr="00E307F0">
        <w:rPr>
          <w:rFonts w:ascii="Arial" w:hAnsi="Arial" w:cs="Arial"/>
          <w:color w:val="303030"/>
          <w:w w:val="115"/>
          <w:lang w:val="fr-FR" w:bidi="he-IL"/>
        </w:rPr>
        <w:t>qui s’est terminée heureusement par la victoire de la liberté sur l’asservissement</w:t>
      </w:r>
      <w:bookmarkEnd w:id="0"/>
      <w:r w:rsidRPr="00E307F0">
        <w:rPr>
          <w:rFonts w:ascii="Arial" w:hAnsi="Arial" w:cs="Arial"/>
          <w:color w:val="303030"/>
          <w:w w:val="115"/>
          <w:lang w:val="fr-FR" w:bidi="he-IL"/>
        </w:rPr>
        <w:t>.</w:t>
      </w:r>
    </w:p>
    <w:p w:rsidR="00F300C0" w:rsidRPr="00E307F0" w:rsidRDefault="00F300C0" w:rsidP="00E307F0">
      <w:pPr>
        <w:pStyle w:val="Style"/>
        <w:ind w:left="180" w:right="18" w:firstLine="540"/>
        <w:jc w:val="both"/>
        <w:rPr>
          <w:rFonts w:ascii="Arial" w:hAnsi="Arial" w:cs="Arial"/>
          <w:color w:val="303030"/>
          <w:w w:val="115"/>
          <w:lang w:val="fr-FR" w:bidi="he-IL"/>
        </w:rPr>
      </w:pPr>
    </w:p>
    <w:p w:rsidR="00F300C0" w:rsidRPr="00E307F0" w:rsidRDefault="00F300C0" w:rsidP="00E307F0">
      <w:pPr>
        <w:pStyle w:val="Style"/>
        <w:ind w:left="180" w:right="18" w:firstLine="540"/>
        <w:jc w:val="both"/>
        <w:rPr>
          <w:rFonts w:ascii="Arial" w:hAnsi="Arial" w:cs="Arial"/>
          <w:color w:val="303030"/>
          <w:w w:val="115"/>
          <w:lang w:val="fr-FR" w:bidi="he-IL"/>
        </w:rPr>
      </w:pPr>
      <w:r w:rsidRPr="00E307F0">
        <w:rPr>
          <w:rFonts w:ascii="Arial" w:hAnsi="Arial" w:cs="Arial"/>
          <w:color w:val="303030"/>
          <w:w w:val="115"/>
          <w:lang w:val="fr-FR" w:bidi="he-IL"/>
        </w:rPr>
        <w:t xml:space="preserve">Nous espérons pouvoir, avec le temps, triompher des derniers obstacles et </w:t>
      </w:r>
      <w:r w:rsidRPr="00E307F0">
        <w:rPr>
          <w:rFonts w:ascii="Arial" w:hAnsi="Arial" w:cs="Arial"/>
          <w:color w:val="303030"/>
          <w:w w:val="115"/>
          <w:lang w:val="fr-FR" w:bidi="he-IL"/>
        </w:rPr>
        <w:lastRenderedPageBreak/>
        <w:t>mettre en place un ensemble maghrébin valable et viable, pouvant renforcer sérieusement l’</w:t>
      </w:r>
      <w:r w:rsidR="007C5582" w:rsidRPr="00E307F0">
        <w:rPr>
          <w:rFonts w:ascii="Arial" w:hAnsi="Arial" w:cs="Arial"/>
          <w:color w:val="303030"/>
          <w:w w:val="115"/>
          <w:lang w:val="fr-FR" w:bidi="he-IL"/>
        </w:rPr>
        <w:t>U</w:t>
      </w:r>
      <w:r w:rsidRPr="00E307F0">
        <w:rPr>
          <w:rFonts w:ascii="Arial" w:hAnsi="Arial" w:cs="Arial"/>
          <w:color w:val="303030"/>
          <w:w w:val="115"/>
          <w:lang w:val="fr-FR" w:bidi="he-IL"/>
        </w:rPr>
        <w:t xml:space="preserve">nité africaine dont nous devons, ici-même, jeter les bases. </w:t>
      </w:r>
    </w:p>
    <w:p w:rsidR="00F300C0" w:rsidRPr="00E307F0" w:rsidRDefault="00F300C0" w:rsidP="00E307F0">
      <w:pPr>
        <w:spacing w:after="0" w:line="240" w:lineRule="auto"/>
        <w:contextualSpacing/>
        <w:jc w:val="both"/>
        <w:rPr>
          <w:rFonts w:ascii="Arial" w:hAnsi="Arial" w:cs="Arial"/>
          <w:sz w:val="24"/>
          <w:szCs w:val="24"/>
          <w:lang w:val="fr-FR"/>
        </w:rPr>
      </w:pPr>
    </w:p>
    <w:p w:rsidR="00A51D7A" w:rsidRPr="00E307F0" w:rsidRDefault="00303709" w:rsidP="00E307F0">
      <w:pPr>
        <w:pStyle w:val="Style"/>
        <w:ind w:firstLine="720"/>
        <w:jc w:val="both"/>
        <w:rPr>
          <w:rFonts w:ascii="Arial" w:hAnsi="Arial" w:cs="Arial"/>
          <w:lang w:val="fr-FR" w:bidi="he-IL"/>
        </w:rPr>
      </w:pPr>
      <w:r w:rsidRPr="00E307F0">
        <w:rPr>
          <w:rFonts w:ascii="Arial" w:hAnsi="Arial" w:cs="Arial"/>
          <w:lang w:val="fr-FR" w:bidi="he-IL"/>
        </w:rPr>
        <w:t>Cette conférence peut très bien, comme tant d’autres avant elle</w:t>
      </w:r>
      <w:r w:rsidR="00A51D7A" w:rsidRPr="00E307F0">
        <w:rPr>
          <w:rFonts w:ascii="Arial" w:hAnsi="Arial" w:cs="Arial"/>
          <w:lang w:val="fr-FR" w:bidi="he-IL"/>
        </w:rPr>
        <w:t xml:space="preserve"> se terminer après beaucoup de discours éloquents et des débats animés par un certains nombre de motions, manifestes, prises de position ou déclarations d’intention qui ne changeront rien </w:t>
      </w:r>
      <w:r w:rsidR="007C5582" w:rsidRPr="00E307F0">
        <w:rPr>
          <w:rFonts w:ascii="Arial" w:hAnsi="Arial" w:cs="Arial"/>
          <w:lang w:val="fr-FR" w:bidi="he-IL"/>
        </w:rPr>
        <w:t>à</w:t>
      </w:r>
      <w:r w:rsidR="00A51D7A" w:rsidRPr="00E307F0">
        <w:rPr>
          <w:rFonts w:ascii="Arial" w:hAnsi="Arial" w:cs="Arial"/>
          <w:lang w:val="fr-FR" w:bidi="he-IL"/>
        </w:rPr>
        <w:t xml:space="preserve"> la situation de l’Afrique.</w:t>
      </w:r>
    </w:p>
    <w:p w:rsidR="007C5582" w:rsidRPr="00E307F0" w:rsidRDefault="007C5582" w:rsidP="00E307F0">
      <w:pPr>
        <w:pStyle w:val="Style"/>
        <w:jc w:val="both"/>
        <w:rPr>
          <w:rFonts w:ascii="Arial" w:hAnsi="Arial" w:cs="Arial"/>
          <w:lang w:val="fr-FR" w:bidi="he-IL"/>
        </w:rPr>
      </w:pPr>
    </w:p>
    <w:p w:rsidR="00F300C0" w:rsidRPr="00E307F0" w:rsidRDefault="00A51D7A" w:rsidP="00E307F0">
      <w:pPr>
        <w:pStyle w:val="Style"/>
        <w:jc w:val="both"/>
        <w:rPr>
          <w:rFonts w:ascii="Arial" w:hAnsi="Arial" w:cs="Arial"/>
          <w:lang w:val="fr-FR" w:bidi="he-IL"/>
        </w:rPr>
      </w:pPr>
      <w:r w:rsidRPr="00E307F0">
        <w:rPr>
          <w:rFonts w:ascii="Arial" w:hAnsi="Arial" w:cs="Arial"/>
          <w:lang w:val="fr-FR" w:bidi="he-IL"/>
        </w:rPr>
        <w:t>Mais, si vous le voulez bien, notre conférence fera exception à la règle.</w:t>
      </w:r>
      <w:r w:rsidR="00303709" w:rsidRPr="00E307F0">
        <w:rPr>
          <w:rFonts w:ascii="Arial" w:hAnsi="Arial" w:cs="Arial"/>
          <w:lang w:val="fr-FR" w:bidi="he-IL"/>
        </w:rPr>
        <w:t xml:space="preserve"> </w:t>
      </w:r>
    </w:p>
    <w:p w:rsidR="007C5582" w:rsidRPr="00E307F0" w:rsidRDefault="007C5582" w:rsidP="00E307F0">
      <w:pPr>
        <w:pStyle w:val="Style"/>
        <w:jc w:val="both"/>
        <w:rPr>
          <w:rFonts w:ascii="Arial" w:hAnsi="Arial" w:cs="Arial"/>
          <w:lang w:val="fr-FR" w:bidi="he-IL"/>
        </w:rPr>
      </w:pPr>
    </w:p>
    <w:p w:rsidR="008A417B" w:rsidRPr="00E307F0" w:rsidRDefault="00A51D7A" w:rsidP="00E307F0">
      <w:pPr>
        <w:pStyle w:val="Style"/>
        <w:jc w:val="both"/>
        <w:rPr>
          <w:rFonts w:ascii="Arial" w:hAnsi="Arial" w:cs="Arial"/>
          <w:lang w:val="fr-FR" w:bidi="he-IL"/>
        </w:rPr>
      </w:pPr>
      <w:r w:rsidRPr="00E307F0">
        <w:rPr>
          <w:rFonts w:ascii="Arial" w:hAnsi="Arial" w:cs="Arial"/>
          <w:lang w:val="fr-FR" w:bidi="he-IL"/>
        </w:rPr>
        <w:t xml:space="preserve">Alors, elle sera </w:t>
      </w:r>
      <w:r w:rsidR="00562E65" w:rsidRPr="00E307F0">
        <w:rPr>
          <w:rFonts w:ascii="Arial" w:hAnsi="Arial" w:cs="Arial"/>
          <w:lang w:val="fr-FR" w:bidi="he-IL"/>
        </w:rPr>
        <w:t>déterminante pour l’avenir de notre continent. Nous devons dépasser nos divergences, prendre conscience de notre solidarité, nous convaincre de notre interdépendance et fonde</w:t>
      </w:r>
      <w:r w:rsidR="008A417B" w:rsidRPr="00E307F0">
        <w:rPr>
          <w:rFonts w:ascii="Arial" w:hAnsi="Arial" w:cs="Arial"/>
          <w:lang w:val="fr-FR" w:bidi="he-IL"/>
        </w:rPr>
        <w:t>r</w:t>
      </w:r>
      <w:r w:rsidR="00562E65" w:rsidRPr="00E307F0">
        <w:rPr>
          <w:rFonts w:ascii="Arial" w:hAnsi="Arial" w:cs="Arial"/>
          <w:lang w:val="fr-FR" w:bidi="he-IL"/>
        </w:rPr>
        <w:t xml:space="preserve"> définitivement et sincèrement nos rapports sur la compréhension, la confiance et le respect des souverainetés. </w:t>
      </w:r>
    </w:p>
    <w:p w:rsidR="007C5582" w:rsidRPr="00E307F0" w:rsidRDefault="007C5582" w:rsidP="00E307F0">
      <w:pPr>
        <w:pStyle w:val="Style"/>
        <w:jc w:val="both"/>
        <w:rPr>
          <w:rFonts w:ascii="Arial" w:hAnsi="Arial" w:cs="Arial"/>
          <w:lang w:val="fr-FR" w:bidi="he-IL"/>
        </w:rPr>
      </w:pPr>
    </w:p>
    <w:p w:rsidR="008A417B" w:rsidRPr="00E307F0" w:rsidRDefault="008A417B" w:rsidP="00E307F0">
      <w:pPr>
        <w:pStyle w:val="Style"/>
        <w:ind w:firstLine="720"/>
        <w:jc w:val="both"/>
        <w:rPr>
          <w:rFonts w:ascii="Arial" w:hAnsi="Arial" w:cs="Arial"/>
          <w:lang w:val="fr-FR" w:bidi="he-IL"/>
        </w:rPr>
      </w:pPr>
      <w:r w:rsidRPr="00E307F0">
        <w:rPr>
          <w:rFonts w:ascii="Arial" w:hAnsi="Arial" w:cs="Arial"/>
          <w:lang w:val="fr-FR" w:bidi="he-IL"/>
        </w:rPr>
        <w:t xml:space="preserve">Des propositions </w:t>
      </w:r>
      <w:r w:rsidR="00162575" w:rsidRPr="00E307F0">
        <w:rPr>
          <w:rFonts w:ascii="Arial" w:hAnsi="Arial" w:cs="Arial"/>
          <w:lang w:val="fr-FR" w:bidi="he-IL"/>
        </w:rPr>
        <w:t>concrètes</w:t>
      </w:r>
      <w:r w:rsidRPr="00E307F0">
        <w:rPr>
          <w:rFonts w:ascii="Arial" w:hAnsi="Arial" w:cs="Arial"/>
          <w:lang w:val="fr-FR" w:bidi="he-IL"/>
        </w:rPr>
        <w:t xml:space="preserve"> ont été faites, </w:t>
      </w:r>
      <w:r w:rsidR="00162575" w:rsidRPr="00E307F0">
        <w:rPr>
          <w:rFonts w:ascii="Arial" w:hAnsi="Arial" w:cs="Arial"/>
          <w:lang w:val="fr-FR" w:bidi="he-IL"/>
        </w:rPr>
        <w:t>discutées</w:t>
      </w:r>
      <w:r w:rsidRPr="00E307F0">
        <w:rPr>
          <w:rFonts w:ascii="Arial" w:hAnsi="Arial" w:cs="Arial"/>
          <w:lang w:val="fr-FR" w:bidi="he-IL"/>
        </w:rPr>
        <w:t xml:space="preserve"> et </w:t>
      </w:r>
      <w:r w:rsidR="00162575" w:rsidRPr="00E307F0">
        <w:rPr>
          <w:rFonts w:ascii="Arial" w:hAnsi="Arial" w:cs="Arial"/>
          <w:lang w:val="fr-FR" w:bidi="he-IL"/>
        </w:rPr>
        <w:t>élaborées</w:t>
      </w:r>
      <w:r w:rsidRPr="00E307F0">
        <w:rPr>
          <w:rFonts w:ascii="Arial" w:hAnsi="Arial" w:cs="Arial"/>
          <w:lang w:val="fr-FR" w:bidi="he-IL"/>
        </w:rPr>
        <w:t xml:space="preserve"> par nos ministres des </w:t>
      </w:r>
      <w:r w:rsidR="007C5582" w:rsidRPr="00E307F0">
        <w:rPr>
          <w:rFonts w:ascii="Arial" w:hAnsi="Arial" w:cs="Arial"/>
          <w:lang w:val="fr-FR" w:bidi="he-IL"/>
        </w:rPr>
        <w:t>A</w:t>
      </w:r>
      <w:r w:rsidR="00162575" w:rsidRPr="00E307F0">
        <w:rPr>
          <w:rFonts w:ascii="Arial" w:hAnsi="Arial" w:cs="Arial"/>
          <w:lang w:val="fr-FR" w:bidi="he-IL"/>
        </w:rPr>
        <w:t>ffaires</w:t>
      </w:r>
      <w:r w:rsidRPr="00E307F0">
        <w:rPr>
          <w:rFonts w:ascii="Arial" w:hAnsi="Arial" w:cs="Arial"/>
          <w:lang w:val="fr-FR" w:bidi="he-IL"/>
        </w:rPr>
        <w:t xml:space="preserve"> </w:t>
      </w:r>
      <w:r w:rsidR="00162575" w:rsidRPr="00E307F0">
        <w:rPr>
          <w:rFonts w:ascii="Arial" w:hAnsi="Arial" w:cs="Arial"/>
          <w:lang w:val="fr-FR" w:bidi="he-IL"/>
        </w:rPr>
        <w:t>étrangères</w:t>
      </w:r>
      <w:r w:rsidRPr="00E307F0">
        <w:rPr>
          <w:rFonts w:ascii="Arial" w:hAnsi="Arial" w:cs="Arial"/>
          <w:lang w:val="fr-FR" w:bidi="he-IL"/>
        </w:rPr>
        <w:t xml:space="preserve">. Nous ne </w:t>
      </w:r>
      <w:r w:rsidR="001576DB">
        <w:rPr>
          <w:rFonts w:ascii="Arial" w:hAnsi="Arial" w:cs="Arial"/>
          <w:lang w:val="fr-FR" w:bidi="he-IL"/>
        </w:rPr>
        <w:t xml:space="preserve">nous </w:t>
      </w:r>
      <w:r w:rsidR="00162575" w:rsidRPr="00E307F0">
        <w:rPr>
          <w:rFonts w:ascii="Arial" w:hAnsi="Arial" w:cs="Arial"/>
          <w:lang w:val="fr-FR" w:bidi="he-IL"/>
        </w:rPr>
        <w:t>séparerons</w:t>
      </w:r>
      <w:r w:rsidRPr="00E307F0">
        <w:rPr>
          <w:rFonts w:ascii="Arial" w:hAnsi="Arial" w:cs="Arial"/>
          <w:lang w:val="fr-FR" w:bidi="he-IL"/>
        </w:rPr>
        <w:t xml:space="preserve"> qu’</w:t>
      </w:r>
      <w:r w:rsidR="00162575" w:rsidRPr="00E307F0">
        <w:rPr>
          <w:rFonts w:ascii="Arial" w:hAnsi="Arial" w:cs="Arial"/>
          <w:lang w:val="fr-FR" w:bidi="he-IL"/>
        </w:rPr>
        <w:t>après</w:t>
      </w:r>
      <w:r w:rsidRPr="00E307F0">
        <w:rPr>
          <w:rFonts w:ascii="Arial" w:hAnsi="Arial" w:cs="Arial"/>
          <w:lang w:val="fr-FR" w:bidi="he-IL"/>
        </w:rPr>
        <w:t xml:space="preserve"> </w:t>
      </w:r>
      <w:r w:rsidR="007C5582" w:rsidRPr="00E307F0">
        <w:rPr>
          <w:rFonts w:ascii="Arial" w:hAnsi="Arial" w:cs="Arial"/>
          <w:lang w:val="fr-FR" w:bidi="he-IL"/>
        </w:rPr>
        <w:t xml:space="preserve">les </w:t>
      </w:r>
      <w:r w:rsidRPr="00E307F0">
        <w:rPr>
          <w:rFonts w:ascii="Arial" w:hAnsi="Arial" w:cs="Arial"/>
          <w:lang w:val="fr-FR" w:bidi="he-IL"/>
        </w:rPr>
        <w:t>avoir mis</w:t>
      </w:r>
      <w:r w:rsidR="0030705D">
        <w:rPr>
          <w:rFonts w:ascii="Arial" w:hAnsi="Arial" w:cs="Arial"/>
          <w:lang w:val="fr-FR" w:bidi="he-IL"/>
        </w:rPr>
        <w:t>es</w:t>
      </w:r>
      <w:r w:rsidRPr="00E307F0">
        <w:rPr>
          <w:rFonts w:ascii="Arial" w:hAnsi="Arial" w:cs="Arial"/>
          <w:lang w:val="fr-FR" w:bidi="he-IL"/>
        </w:rPr>
        <w:t xml:space="preserve"> au point. Il nous restera alors à les mettre en œuvre </w:t>
      </w:r>
      <w:r w:rsidR="00162575" w:rsidRPr="00E307F0">
        <w:rPr>
          <w:rFonts w:ascii="Arial" w:hAnsi="Arial" w:cs="Arial"/>
          <w:lang w:val="fr-FR" w:bidi="he-IL"/>
        </w:rPr>
        <w:t>méthodiquement</w:t>
      </w:r>
      <w:r w:rsidRPr="00E307F0">
        <w:rPr>
          <w:rFonts w:ascii="Arial" w:hAnsi="Arial" w:cs="Arial"/>
          <w:lang w:val="fr-FR" w:bidi="he-IL"/>
        </w:rPr>
        <w:t>.</w:t>
      </w:r>
    </w:p>
    <w:p w:rsidR="007C5582" w:rsidRPr="00E307F0" w:rsidRDefault="007C5582" w:rsidP="00E307F0">
      <w:pPr>
        <w:pStyle w:val="Style"/>
        <w:ind w:firstLine="720"/>
        <w:jc w:val="both"/>
        <w:rPr>
          <w:rFonts w:ascii="Arial" w:hAnsi="Arial" w:cs="Arial"/>
          <w:lang w:val="fr-FR" w:bidi="he-IL"/>
        </w:rPr>
      </w:pPr>
    </w:p>
    <w:p w:rsidR="008A417B" w:rsidRPr="00E307F0" w:rsidRDefault="008A417B" w:rsidP="00E307F0">
      <w:pPr>
        <w:pStyle w:val="Style"/>
        <w:jc w:val="both"/>
        <w:rPr>
          <w:rFonts w:ascii="Arial" w:hAnsi="Arial" w:cs="Arial"/>
          <w:lang w:val="fr-FR" w:bidi="he-IL"/>
        </w:rPr>
      </w:pPr>
      <w:r w:rsidRPr="00E307F0">
        <w:rPr>
          <w:rFonts w:ascii="Arial" w:hAnsi="Arial" w:cs="Arial"/>
          <w:lang w:val="fr-FR" w:bidi="he-IL"/>
        </w:rPr>
        <w:t xml:space="preserve">Ce n’est pas par je ne sais quel </w:t>
      </w:r>
      <w:r w:rsidR="00162575" w:rsidRPr="00E307F0">
        <w:rPr>
          <w:rFonts w:ascii="Arial" w:hAnsi="Arial" w:cs="Arial"/>
          <w:lang w:val="fr-FR" w:bidi="he-IL"/>
        </w:rPr>
        <w:t>scepticisme</w:t>
      </w:r>
      <w:r w:rsidRPr="00E307F0">
        <w:rPr>
          <w:rFonts w:ascii="Arial" w:hAnsi="Arial" w:cs="Arial"/>
          <w:lang w:val="fr-FR" w:bidi="he-IL"/>
        </w:rPr>
        <w:t xml:space="preserve"> que nous souhaitons, pour notre part, </w:t>
      </w:r>
      <w:r w:rsidR="00162575" w:rsidRPr="00E307F0">
        <w:rPr>
          <w:rFonts w:ascii="Arial" w:hAnsi="Arial" w:cs="Arial"/>
          <w:lang w:val="fr-FR" w:bidi="he-IL"/>
        </w:rPr>
        <w:t>procéder</w:t>
      </w:r>
      <w:r w:rsidRPr="00E307F0">
        <w:rPr>
          <w:rFonts w:ascii="Arial" w:hAnsi="Arial" w:cs="Arial"/>
          <w:lang w:val="fr-FR" w:bidi="he-IL"/>
        </w:rPr>
        <w:t xml:space="preserve"> pas </w:t>
      </w:r>
      <w:r w:rsidR="00162575" w:rsidRPr="00E307F0">
        <w:rPr>
          <w:rFonts w:ascii="Arial" w:hAnsi="Arial" w:cs="Arial"/>
          <w:lang w:val="fr-FR" w:bidi="he-IL"/>
        </w:rPr>
        <w:t>à</w:t>
      </w:r>
      <w:r w:rsidRPr="00E307F0">
        <w:rPr>
          <w:rFonts w:ascii="Arial" w:hAnsi="Arial" w:cs="Arial"/>
          <w:lang w:val="fr-FR" w:bidi="he-IL"/>
        </w:rPr>
        <w:t xml:space="preserve"> pas. C’est</w:t>
      </w:r>
      <w:r w:rsidR="007C5582" w:rsidRPr="00E307F0">
        <w:rPr>
          <w:rFonts w:ascii="Arial" w:hAnsi="Arial" w:cs="Arial"/>
          <w:lang w:val="fr-FR" w:bidi="he-IL"/>
        </w:rPr>
        <w:t>,</w:t>
      </w:r>
      <w:r w:rsidRPr="00E307F0">
        <w:rPr>
          <w:rFonts w:ascii="Arial" w:hAnsi="Arial" w:cs="Arial"/>
          <w:lang w:val="fr-FR" w:bidi="he-IL"/>
        </w:rPr>
        <w:t xml:space="preserve"> bien au contraire, </w:t>
      </w:r>
      <w:r w:rsidR="00162575" w:rsidRPr="00E307F0">
        <w:rPr>
          <w:rFonts w:ascii="Arial" w:hAnsi="Arial" w:cs="Arial"/>
          <w:lang w:val="fr-FR" w:bidi="he-IL"/>
        </w:rPr>
        <w:t>parce que</w:t>
      </w:r>
      <w:r w:rsidRPr="00E307F0">
        <w:rPr>
          <w:rFonts w:ascii="Arial" w:hAnsi="Arial" w:cs="Arial"/>
          <w:lang w:val="fr-FR" w:bidi="he-IL"/>
        </w:rPr>
        <w:t xml:space="preserve"> nous avons foi dans l’</w:t>
      </w:r>
      <w:r w:rsidR="007C5582" w:rsidRPr="00E307F0">
        <w:rPr>
          <w:rFonts w:ascii="Arial" w:hAnsi="Arial" w:cs="Arial"/>
          <w:lang w:val="fr-FR" w:bidi="he-IL"/>
        </w:rPr>
        <w:t>U</w:t>
      </w:r>
      <w:r w:rsidR="00162575" w:rsidRPr="00E307F0">
        <w:rPr>
          <w:rFonts w:ascii="Arial" w:hAnsi="Arial" w:cs="Arial"/>
          <w:lang w:val="fr-FR" w:bidi="he-IL"/>
        </w:rPr>
        <w:t>nité</w:t>
      </w:r>
      <w:r w:rsidRPr="00E307F0">
        <w:rPr>
          <w:rFonts w:ascii="Arial" w:hAnsi="Arial" w:cs="Arial"/>
          <w:lang w:val="fr-FR" w:bidi="he-IL"/>
        </w:rPr>
        <w:t xml:space="preserve"> africaine, parce que nous la </w:t>
      </w:r>
      <w:r w:rsidR="00162575" w:rsidRPr="00E307F0">
        <w:rPr>
          <w:rFonts w:ascii="Arial" w:hAnsi="Arial" w:cs="Arial"/>
          <w:lang w:val="fr-FR" w:bidi="he-IL"/>
        </w:rPr>
        <w:t>considérons</w:t>
      </w:r>
      <w:r w:rsidRPr="00E307F0">
        <w:rPr>
          <w:rFonts w:ascii="Arial" w:hAnsi="Arial" w:cs="Arial"/>
          <w:lang w:val="fr-FR" w:bidi="he-IL"/>
        </w:rPr>
        <w:t xml:space="preserve"> comme un bien </w:t>
      </w:r>
      <w:r w:rsidR="00162575" w:rsidRPr="00E307F0">
        <w:rPr>
          <w:rFonts w:ascii="Arial" w:hAnsi="Arial" w:cs="Arial"/>
          <w:lang w:val="fr-FR" w:bidi="he-IL"/>
        </w:rPr>
        <w:t>précieux</w:t>
      </w:r>
      <w:r w:rsidRPr="00E307F0">
        <w:rPr>
          <w:rFonts w:ascii="Arial" w:hAnsi="Arial" w:cs="Arial"/>
          <w:lang w:val="fr-FR" w:bidi="he-IL"/>
        </w:rPr>
        <w:t xml:space="preserve">, parce que nous partageons les grands espoirs </w:t>
      </w:r>
      <w:r w:rsidR="00162575" w:rsidRPr="00E307F0">
        <w:rPr>
          <w:rFonts w:ascii="Arial" w:hAnsi="Arial" w:cs="Arial"/>
          <w:lang w:val="fr-FR" w:bidi="he-IL"/>
        </w:rPr>
        <w:t>fondés</w:t>
      </w:r>
      <w:r w:rsidRPr="00E307F0">
        <w:rPr>
          <w:rFonts w:ascii="Arial" w:hAnsi="Arial" w:cs="Arial"/>
          <w:lang w:val="fr-FR" w:bidi="he-IL"/>
        </w:rPr>
        <w:t xml:space="preserve"> sur notre action pour la faire </w:t>
      </w:r>
      <w:r w:rsidR="00162575" w:rsidRPr="00E307F0">
        <w:rPr>
          <w:rFonts w:ascii="Arial" w:hAnsi="Arial" w:cs="Arial"/>
          <w:lang w:val="fr-FR" w:bidi="he-IL"/>
        </w:rPr>
        <w:t>réussir</w:t>
      </w:r>
      <w:r w:rsidRPr="00E307F0">
        <w:rPr>
          <w:rFonts w:ascii="Arial" w:hAnsi="Arial" w:cs="Arial"/>
          <w:lang w:val="fr-FR" w:bidi="he-IL"/>
        </w:rPr>
        <w:t xml:space="preserve">, que nous voulons </w:t>
      </w:r>
      <w:r w:rsidR="00162575" w:rsidRPr="00E307F0">
        <w:rPr>
          <w:rFonts w:ascii="Arial" w:hAnsi="Arial" w:cs="Arial"/>
          <w:lang w:val="fr-FR" w:bidi="he-IL"/>
        </w:rPr>
        <w:t>éviter</w:t>
      </w:r>
      <w:r w:rsidRPr="00E307F0">
        <w:rPr>
          <w:rFonts w:ascii="Arial" w:hAnsi="Arial" w:cs="Arial"/>
          <w:lang w:val="fr-FR" w:bidi="he-IL"/>
        </w:rPr>
        <w:t xml:space="preserve"> </w:t>
      </w:r>
      <w:r w:rsidR="00162575" w:rsidRPr="00E307F0">
        <w:rPr>
          <w:rFonts w:ascii="Arial" w:hAnsi="Arial" w:cs="Arial"/>
          <w:lang w:val="fr-FR" w:bidi="he-IL"/>
        </w:rPr>
        <w:t>la précipitation</w:t>
      </w:r>
      <w:r w:rsidRPr="00E307F0">
        <w:rPr>
          <w:rFonts w:ascii="Arial" w:hAnsi="Arial" w:cs="Arial"/>
          <w:lang w:val="fr-FR" w:bidi="he-IL"/>
        </w:rPr>
        <w:t xml:space="preserve"> et les faux pas au bout </w:t>
      </w:r>
      <w:r w:rsidR="00162575" w:rsidRPr="00E307F0">
        <w:rPr>
          <w:rFonts w:ascii="Arial" w:hAnsi="Arial" w:cs="Arial"/>
          <w:lang w:val="fr-FR" w:bidi="he-IL"/>
        </w:rPr>
        <w:t>desquels</w:t>
      </w:r>
      <w:r w:rsidRPr="00E307F0">
        <w:rPr>
          <w:rFonts w:ascii="Arial" w:hAnsi="Arial" w:cs="Arial"/>
          <w:lang w:val="fr-FR" w:bidi="he-IL"/>
        </w:rPr>
        <w:t xml:space="preserve"> </w:t>
      </w:r>
      <w:r w:rsidR="00162575" w:rsidRPr="00E307F0">
        <w:rPr>
          <w:rFonts w:ascii="Arial" w:hAnsi="Arial" w:cs="Arial"/>
          <w:lang w:val="fr-FR" w:bidi="he-IL"/>
        </w:rPr>
        <w:t>il y</w:t>
      </w:r>
      <w:r w:rsidRPr="00E307F0">
        <w:rPr>
          <w:rFonts w:ascii="Arial" w:hAnsi="Arial" w:cs="Arial"/>
          <w:lang w:val="fr-FR" w:bidi="he-IL"/>
        </w:rPr>
        <w:t xml:space="preserve"> a souvent la </w:t>
      </w:r>
      <w:r w:rsidR="00162575" w:rsidRPr="00E307F0">
        <w:rPr>
          <w:rFonts w:ascii="Arial" w:hAnsi="Arial" w:cs="Arial"/>
          <w:lang w:val="fr-FR" w:bidi="he-IL"/>
        </w:rPr>
        <w:t>déception</w:t>
      </w:r>
      <w:r w:rsidRPr="00E307F0">
        <w:rPr>
          <w:rFonts w:ascii="Arial" w:hAnsi="Arial" w:cs="Arial"/>
          <w:lang w:val="fr-FR" w:bidi="he-IL"/>
        </w:rPr>
        <w:t xml:space="preserve"> et, enfin de compte, le </w:t>
      </w:r>
      <w:r w:rsidR="00162575" w:rsidRPr="00E307F0">
        <w:rPr>
          <w:rFonts w:ascii="Arial" w:hAnsi="Arial" w:cs="Arial"/>
          <w:lang w:val="fr-FR" w:bidi="he-IL"/>
        </w:rPr>
        <w:t>désespoir</w:t>
      </w:r>
      <w:r w:rsidRPr="00E307F0">
        <w:rPr>
          <w:rFonts w:ascii="Arial" w:hAnsi="Arial" w:cs="Arial"/>
          <w:lang w:val="fr-FR" w:bidi="he-IL"/>
        </w:rPr>
        <w:t>.</w:t>
      </w:r>
    </w:p>
    <w:p w:rsidR="007C5582" w:rsidRPr="00E307F0" w:rsidRDefault="007C5582" w:rsidP="00E307F0">
      <w:pPr>
        <w:pStyle w:val="Style"/>
        <w:jc w:val="both"/>
        <w:rPr>
          <w:rFonts w:ascii="Arial" w:hAnsi="Arial" w:cs="Arial"/>
          <w:lang w:val="fr-FR" w:bidi="he-IL"/>
        </w:rPr>
      </w:pPr>
    </w:p>
    <w:p w:rsidR="008A417B" w:rsidRPr="00E307F0" w:rsidRDefault="00162575" w:rsidP="00E307F0">
      <w:pPr>
        <w:pStyle w:val="Style"/>
        <w:jc w:val="both"/>
        <w:rPr>
          <w:rFonts w:ascii="Arial" w:hAnsi="Arial" w:cs="Arial"/>
          <w:lang w:val="fr-FR" w:bidi="he-IL"/>
        </w:rPr>
      </w:pPr>
      <w:r w:rsidRPr="00E307F0">
        <w:rPr>
          <w:rFonts w:ascii="Arial" w:hAnsi="Arial" w:cs="Arial"/>
          <w:lang w:val="fr-FR" w:bidi="he-IL"/>
        </w:rPr>
        <w:t xml:space="preserve">Si nous savons éviter ces écueils, l’union africaine des </w:t>
      </w:r>
      <w:r w:rsidR="00C404DF">
        <w:rPr>
          <w:rFonts w:ascii="Arial" w:hAnsi="Arial" w:cs="Arial"/>
          <w:lang w:val="fr-FR" w:bidi="he-IL"/>
        </w:rPr>
        <w:t>patries</w:t>
      </w:r>
      <w:r w:rsidRPr="00E307F0">
        <w:rPr>
          <w:rFonts w:ascii="Arial" w:hAnsi="Arial" w:cs="Arial"/>
          <w:lang w:val="fr-FR" w:bidi="he-IL"/>
        </w:rPr>
        <w:t xml:space="preserve"> pourra apporter une solution originale au problème de l’ «unité dans la diversité». </w:t>
      </w:r>
    </w:p>
    <w:p w:rsidR="009109F1" w:rsidRDefault="009109F1" w:rsidP="00E307F0">
      <w:pPr>
        <w:pStyle w:val="Style"/>
        <w:ind w:firstLine="720"/>
        <w:jc w:val="both"/>
        <w:rPr>
          <w:rFonts w:ascii="Arial" w:hAnsi="Arial" w:cs="Arial"/>
          <w:lang w:val="fr-FR" w:bidi="he-IL"/>
        </w:rPr>
      </w:pPr>
    </w:p>
    <w:p w:rsidR="00162575" w:rsidRPr="00E307F0" w:rsidRDefault="00162575" w:rsidP="00E307F0">
      <w:pPr>
        <w:pStyle w:val="Style"/>
        <w:ind w:firstLine="720"/>
        <w:jc w:val="both"/>
        <w:rPr>
          <w:rFonts w:ascii="Arial" w:hAnsi="Arial" w:cs="Arial"/>
          <w:lang w:val="fr-FR" w:bidi="he-IL"/>
        </w:rPr>
      </w:pPr>
      <w:r w:rsidRPr="00E307F0">
        <w:rPr>
          <w:rFonts w:ascii="Arial" w:hAnsi="Arial" w:cs="Arial"/>
          <w:lang w:val="fr-FR" w:bidi="he-IL"/>
        </w:rPr>
        <w:t>Du coup, s’en trouvera décuplé notre effort vers le bien-être et le progrès, et renforcée notre action collective pour</w:t>
      </w:r>
      <w:r w:rsidR="007C5582" w:rsidRPr="00E307F0">
        <w:rPr>
          <w:rFonts w:ascii="Arial" w:hAnsi="Arial" w:cs="Arial"/>
          <w:lang w:val="fr-FR" w:bidi="he-IL"/>
        </w:rPr>
        <w:t xml:space="preserve"> </w:t>
      </w:r>
      <w:r w:rsidRPr="00E307F0">
        <w:rPr>
          <w:rFonts w:ascii="Arial" w:hAnsi="Arial" w:cs="Arial"/>
          <w:lang w:val="fr-FR" w:bidi="he-IL"/>
        </w:rPr>
        <w:t xml:space="preserve">la défense </w:t>
      </w:r>
      <w:r w:rsidR="007C5582" w:rsidRPr="00E307F0">
        <w:rPr>
          <w:rFonts w:ascii="Arial" w:hAnsi="Arial" w:cs="Arial"/>
          <w:lang w:val="fr-FR" w:bidi="he-IL"/>
        </w:rPr>
        <w:t xml:space="preserve">de la paix </w:t>
      </w:r>
      <w:r w:rsidRPr="00E307F0">
        <w:rPr>
          <w:rFonts w:ascii="Arial" w:hAnsi="Arial" w:cs="Arial"/>
          <w:lang w:val="fr-FR" w:bidi="he-IL"/>
        </w:rPr>
        <w:t>dans le monde.</w:t>
      </w:r>
    </w:p>
    <w:p w:rsidR="007C5582" w:rsidRPr="00E307F0" w:rsidRDefault="007C5582" w:rsidP="00E307F0">
      <w:pPr>
        <w:pStyle w:val="Style"/>
        <w:ind w:firstLine="720"/>
        <w:jc w:val="both"/>
        <w:rPr>
          <w:rFonts w:ascii="Arial" w:hAnsi="Arial" w:cs="Arial"/>
          <w:lang w:val="fr-FR" w:bidi="he-IL"/>
        </w:rPr>
      </w:pPr>
    </w:p>
    <w:p w:rsidR="00162575" w:rsidRPr="00E307F0" w:rsidRDefault="00162575" w:rsidP="00E307F0">
      <w:pPr>
        <w:pStyle w:val="Style"/>
        <w:ind w:firstLine="720"/>
        <w:jc w:val="both"/>
        <w:rPr>
          <w:rFonts w:ascii="Arial" w:hAnsi="Arial" w:cs="Arial"/>
          <w:lang w:val="fr-FR" w:bidi="he-IL"/>
        </w:rPr>
      </w:pPr>
      <w:r w:rsidRPr="00E307F0">
        <w:rPr>
          <w:rFonts w:ascii="Arial" w:hAnsi="Arial" w:cs="Arial"/>
          <w:lang w:val="fr-FR" w:bidi="he-IL"/>
        </w:rPr>
        <w:t>Voilà les grandes taches qui nous attendent.</w:t>
      </w:r>
    </w:p>
    <w:p w:rsidR="007C5582" w:rsidRPr="00E307F0" w:rsidRDefault="007C5582" w:rsidP="00E307F0">
      <w:pPr>
        <w:pStyle w:val="Style"/>
        <w:ind w:firstLine="720"/>
        <w:jc w:val="both"/>
        <w:rPr>
          <w:rFonts w:ascii="Arial" w:hAnsi="Arial" w:cs="Arial"/>
          <w:lang w:val="fr-FR" w:bidi="he-IL"/>
        </w:rPr>
      </w:pPr>
    </w:p>
    <w:p w:rsidR="00F300C0" w:rsidRPr="00E307F0" w:rsidRDefault="00162575" w:rsidP="00E307F0">
      <w:pPr>
        <w:pStyle w:val="Style"/>
        <w:ind w:firstLine="720"/>
        <w:jc w:val="both"/>
        <w:rPr>
          <w:rFonts w:ascii="Arial" w:hAnsi="Arial" w:cs="Arial"/>
          <w:lang w:val="fr-FR"/>
        </w:rPr>
      </w:pPr>
      <w:r w:rsidRPr="00E307F0">
        <w:rPr>
          <w:rFonts w:ascii="Arial" w:hAnsi="Arial" w:cs="Arial"/>
          <w:lang w:val="fr-FR" w:bidi="he-IL"/>
        </w:rPr>
        <w:t xml:space="preserve">La délégation tunisienne les aborde avec la ferme volonté de réussir. </w:t>
      </w:r>
    </w:p>
    <w:p w:rsidR="006E1D90" w:rsidRPr="00E307F0" w:rsidRDefault="006E1D90" w:rsidP="00E307F0">
      <w:pPr>
        <w:pStyle w:val="Style"/>
        <w:ind w:left="177" w:right="18" w:firstLine="379"/>
        <w:jc w:val="both"/>
        <w:rPr>
          <w:rFonts w:ascii="Arial" w:hAnsi="Arial" w:cs="Arial"/>
          <w:lang w:val="fr-FR" w:bidi="he-IL"/>
        </w:rPr>
      </w:pPr>
    </w:p>
    <w:sectPr w:rsidR="006E1D90" w:rsidRPr="00E307F0" w:rsidSect="00E307F0">
      <w:type w:val="continuous"/>
      <w:pgSz w:w="12241" w:h="15842"/>
      <w:pgMar w:top="1611" w:right="976" w:bottom="360" w:left="14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70EF"/>
    <w:multiLevelType w:val="hybridMultilevel"/>
    <w:tmpl w:val="B3962A2E"/>
    <w:lvl w:ilvl="0" w:tplc="0409000F">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rPr>
        <w:rFonts w:cs="Times New Roman"/>
      </w:rPr>
    </w:lvl>
    <w:lvl w:ilvl="2" w:tplc="0409001B" w:tentative="1">
      <w:start w:val="1"/>
      <w:numFmt w:val="lowerRoman"/>
      <w:lvlText w:val="%3."/>
      <w:lvlJc w:val="right"/>
      <w:pPr>
        <w:ind w:left="2356" w:hanging="180"/>
      </w:pPr>
      <w:rPr>
        <w:rFonts w:cs="Times New Roman"/>
      </w:rPr>
    </w:lvl>
    <w:lvl w:ilvl="3" w:tplc="0409000F" w:tentative="1">
      <w:start w:val="1"/>
      <w:numFmt w:val="decimal"/>
      <w:lvlText w:val="%4."/>
      <w:lvlJc w:val="left"/>
      <w:pPr>
        <w:ind w:left="3076" w:hanging="360"/>
      </w:pPr>
      <w:rPr>
        <w:rFonts w:cs="Times New Roman"/>
      </w:rPr>
    </w:lvl>
    <w:lvl w:ilvl="4" w:tplc="04090019" w:tentative="1">
      <w:start w:val="1"/>
      <w:numFmt w:val="lowerLetter"/>
      <w:lvlText w:val="%5."/>
      <w:lvlJc w:val="left"/>
      <w:pPr>
        <w:ind w:left="3796" w:hanging="360"/>
      </w:pPr>
      <w:rPr>
        <w:rFonts w:cs="Times New Roman"/>
      </w:rPr>
    </w:lvl>
    <w:lvl w:ilvl="5" w:tplc="0409001B" w:tentative="1">
      <w:start w:val="1"/>
      <w:numFmt w:val="lowerRoman"/>
      <w:lvlText w:val="%6."/>
      <w:lvlJc w:val="right"/>
      <w:pPr>
        <w:ind w:left="4516" w:hanging="180"/>
      </w:pPr>
      <w:rPr>
        <w:rFonts w:cs="Times New Roman"/>
      </w:rPr>
    </w:lvl>
    <w:lvl w:ilvl="6" w:tplc="0409000F" w:tentative="1">
      <w:start w:val="1"/>
      <w:numFmt w:val="decimal"/>
      <w:lvlText w:val="%7."/>
      <w:lvlJc w:val="left"/>
      <w:pPr>
        <w:ind w:left="5236" w:hanging="360"/>
      </w:pPr>
      <w:rPr>
        <w:rFonts w:cs="Times New Roman"/>
      </w:rPr>
    </w:lvl>
    <w:lvl w:ilvl="7" w:tplc="04090019" w:tentative="1">
      <w:start w:val="1"/>
      <w:numFmt w:val="lowerLetter"/>
      <w:lvlText w:val="%8."/>
      <w:lvlJc w:val="left"/>
      <w:pPr>
        <w:ind w:left="5956" w:hanging="360"/>
      </w:pPr>
      <w:rPr>
        <w:rFonts w:cs="Times New Roman"/>
      </w:rPr>
    </w:lvl>
    <w:lvl w:ilvl="8" w:tplc="0409001B" w:tentative="1">
      <w:start w:val="1"/>
      <w:numFmt w:val="lowerRoman"/>
      <w:lvlText w:val="%9."/>
      <w:lvlJc w:val="right"/>
      <w:pPr>
        <w:ind w:left="6676" w:hanging="180"/>
      </w:pPr>
      <w:rPr>
        <w:rFonts w:cs="Times New Roman"/>
      </w:rPr>
    </w:lvl>
  </w:abstractNum>
  <w:abstractNum w:abstractNumId="1">
    <w:nsid w:val="1D5203AF"/>
    <w:multiLevelType w:val="singleLevel"/>
    <w:tmpl w:val="0AEEB710"/>
    <w:lvl w:ilvl="0">
      <w:start w:val="9"/>
      <w:numFmt w:val="upperLetter"/>
      <w:lvlText w:val="%1)"/>
      <w:legacy w:legacy="1" w:legacySpace="0" w:legacyIndent="0"/>
      <w:lvlJc w:val="left"/>
      <w:rPr>
        <w:rFonts w:ascii="Times New Roman" w:hAnsi="Times New Roman" w:cs="Times New Roman" w:hint="default"/>
        <w:color w:val="303030"/>
      </w:rPr>
    </w:lvl>
  </w:abstractNum>
  <w:abstractNum w:abstractNumId="2">
    <w:nsid w:val="300567A1"/>
    <w:multiLevelType w:val="hybridMultilevel"/>
    <w:tmpl w:val="8846669E"/>
    <w:lvl w:ilvl="0" w:tplc="C046D41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8BE5F3F"/>
    <w:multiLevelType w:val="singleLevel"/>
    <w:tmpl w:val="7EE81254"/>
    <w:lvl w:ilvl="0">
      <w:start w:val="2"/>
      <w:numFmt w:val="decimal"/>
      <w:lvlText w:val="%1)"/>
      <w:legacy w:legacy="1" w:legacySpace="0" w:legacyIndent="0"/>
      <w:lvlJc w:val="left"/>
      <w:rPr>
        <w:rFonts w:ascii="Times New Roman" w:hAnsi="Times New Roman" w:cs="Times New Roman" w:hint="default"/>
        <w:color w:val="303030"/>
      </w:rPr>
    </w:lvl>
  </w:abstractNum>
  <w:abstractNum w:abstractNumId="4">
    <w:nsid w:val="7D5A44E7"/>
    <w:multiLevelType w:val="hybridMultilevel"/>
    <w:tmpl w:val="31B2F70C"/>
    <w:lvl w:ilvl="0" w:tplc="8D0C9742">
      <w:start w:val="1"/>
      <w:numFmt w:val="decimal"/>
      <w:lvlText w:val="%1)"/>
      <w:lvlJc w:val="left"/>
      <w:pPr>
        <w:ind w:left="916" w:hanging="360"/>
      </w:pPr>
      <w:rPr>
        <w:rFonts w:cs="Times New Roman" w:hint="default"/>
      </w:rPr>
    </w:lvl>
    <w:lvl w:ilvl="1" w:tplc="04090019" w:tentative="1">
      <w:start w:val="1"/>
      <w:numFmt w:val="lowerLetter"/>
      <w:lvlText w:val="%2."/>
      <w:lvlJc w:val="left"/>
      <w:pPr>
        <w:ind w:left="1636" w:hanging="360"/>
      </w:pPr>
      <w:rPr>
        <w:rFonts w:cs="Times New Roman"/>
      </w:rPr>
    </w:lvl>
    <w:lvl w:ilvl="2" w:tplc="0409001B" w:tentative="1">
      <w:start w:val="1"/>
      <w:numFmt w:val="lowerRoman"/>
      <w:lvlText w:val="%3."/>
      <w:lvlJc w:val="right"/>
      <w:pPr>
        <w:ind w:left="2356" w:hanging="180"/>
      </w:pPr>
      <w:rPr>
        <w:rFonts w:cs="Times New Roman"/>
      </w:rPr>
    </w:lvl>
    <w:lvl w:ilvl="3" w:tplc="0409000F" w:tentative="1">
      <w:start w:val="1"/>
      <w:numFmt w:val="decimal"/>
      <w:lvlText w:val="%4."/>
      <w:lvlJc w:val="left"/>
      <w:pPr>
        <w:ind w:left="3076" w:hanging="360"/>
      </w:pPr>
      <w:rPr>
        <w:rFonts w:cs="Times New Roman"/>
      </w:rPr>
    </w:lvl>
    <w:lvl w:ilvl="4" w:tplc="04090019" w:tentative="1">
      <w:start w:val="1"/>
      <w:numFmt w:val="lowerLetter"/>
      <w:lvlText w:val="%5."/>
      <w:lvlJc w:val="left"/>
      <w:pPr>
        <w:ind w:left="3796" w:hanging="360"/>
      </w:pPr>
      <w:rPr>
        <w:rFonts w:cs="Times New Roman"/>
      </w:rPr>
    </w:lvl>
    <w:lvl w:ilvl="5" w:tplc="0409001B" w:tentative="1">
      <w:start w:val="1"/>
      <w:numFmt w:val="lowerRoman"/>
      <w:lvlText w:val="%6."/>
      <w:lvlJc w:val="right"/>
      <w:pPr>
        <w:ind w:left="4516" w:hanging="180"/>
      </w:pPr>
      <w:rPr>
        <w:rFonts w:cs="Times New Roman"/>
      </w:rPr>
    </w:lvl>
    <w:lvl w:ilvl="6" w:tplc="0409000F" w:tentative="1">
      <w:start w:val="1"/>
      <w:numFmt w:val="decimal"/>
      <w:lvlText w:val="%7."/>
      <w:lvlJc w:val="left"/>
      <w:pPr>
        <w:ind w:left="5236" w:hanging="360"/>
      </w:pPr>
      <w:rPr>
        <w:rFonts w:cs="Times New Roman"/>
      </w:rPr>
    </w:lvl>
    <w:lvl w:ilvl="7" w:tplc="04090019" w:tentative="1">
      <w:start w:val="1"/>
      <w:numFmt w:val="lowerLetter"/>
      <w:lvlText w:val="%8."/>
      <w:lvlJc w:val="left"/>
      <w:pPr>
        <w:ind w:left="5956" w:hanging="360"/>
      </w:pPr>
      <w:rPr>
        <w:rFonts w:cs="Times New Roman"/>
      </w:rPr>
    </w:lvl>
    <w:lvl w:ilvl="8" w:tplc="0409001B" w:tentative="1">
      <w:start w:val="1"/>
      <w:numFmt w:val="lowerRoman"/>
      <w:lvlText w:val="%9."/>
      <w:lvlJc w:val="right"/>
      <w:pPr>
        <w:ind w:left="6676" w:hanging="180"/>
      </w:pPr>
      <w:rPr>
        <w:rFonts w:cs="Times New Roman"/>
      </w:rPr>
    </w:lvl>
  </w:abstractNum>
  <w:num w:numId="1">
    <w:abstractNumId w:val="1"/>
  </w:num>
  <w:num w:numId="2">
    <w:abstractNumId w:val="3"/>
  </w:num>
  <w:num w:numId="3">
    <w:abstractNumId w:val="3"/>
    <w:lvlOverride w:ilvl="0">
      <w:lvl w:ilvl="0">
        <w:start w:val="3"/>
        <w:numFmt w:val="decimal"/>
        <w:lvlText w:val="%1)"/>
        <w:legacy w:legacy="1" w:legacySpace="0" w:legacyIndent="0"/>
        <w:lvlJc w:val="left"/>
        <w:rPr>
          <w:rFonts w:ascii="Times New Roman" w:hAnsi="Times New Roman" w:cs="Times New Roman" w:hint="default"/>
          <w:color w:val="303030"/>
        </w:rPr>
      </w:lvl>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2224"/>
    <w:rsid w:val="000D6221"/>
    <w:rsid w:val="000E6C6B"/>
    <w:rsid w:val="000F1CE8"/>
    <w:rsid w:val="001576DB"/>
    <w:rsid w:val="00162575"/>
    <w:rsid w:val="002543A5"/>
    <w:rsid w:val="00255D03"/>
    <w:rsid w:val="00271E6D"/>
    <w:rsid w:val="002907AD"/>
    <w:rsid w:val="002E771A"/>
    <w:rsid w:val="00303709"/>
    <w:rsid w:val="0030705D"/>
    <w:rsid w:val="0030798D"/>
    <w:rsid w:val="0036356C"/>
    <w:rsid w:val="00386687"/>
    <w:rsid w:val="00392EB7"/>
    <w:rsid w:val="003C091C"/>
    <w:rsid w:val="003D67FF"/>
    <w:rsid w:val="003F0D7D"/>
    <w:rsid w:val="004531EB"/>
    <w:rsid w:val="00491774"/>
    <w:rsid w:val="004A7FBE"/>
    <w:rsid w:val="004B7E09"/>
    <w:rsid w:val="004E0A39"/>
    <w:rsid w:val="00515C3C"/>
    <w:rsid w:val="0055477F"/>
    <w:rsid w:val="00562E65"/>
    <w:rsid w:val="0058650A"/>
    <w:rsid w:val="005E15B1"/>
    <w:rsid w:val="006049A4"/>
    <w:rsid w:val="006E1D90"/>
    <w:rsid w:val="007813B1"/>
    <w:rsid w:val="007C5582"/>
    <w:rsid w:val="007F49CB"/>
    <w:rsid w:val="00806DD0"/>
    <w:rsid w:val="008629E5"/>
    <w:rsid w:val="00890E56"/>
    <w:rsid w:val="0089653A"/>
    <w:rsid w:val="008A417B"/>
    <w:rsid w:val="0090055E"/>
    <w:rsid w:val="009109F1"/>
    <w:rsid w:val="009213C9"/>
    <w:rsid w:val="00A51D7A"/>
    <w:rsid w:val="00AC230E"/>
    <w:rsid w:val="00B16DC6"/>
    <w:rsid w:val="00B82CEB"/>
    <w:rsid w:val="00BD22AC"/>
    <w:rsid w:val="00BF06F8"/>
    <w:rsid w:val="00BF2A63"/>
    <w:rsid w:val="00BF7E58"/>
    <w:rsid w:val="00C404DF"/>
    <w:rsid w:val="00C702DF"/>
    <w:rsid w:val="00CA5517"/>
    <w:rsid w:val="00D670AD"/>
    <w:rsid w:val="00E307F0"/>
    <w:rsid w:val="00E5388E"/>
    <w:rsid w:val="00ED741C"/>
    <w:rsid w:val="00EE58DF"/>
    <w:rsid w:val="00EF7B95"/>
    <w:rsid w:val="00F300C0"/>
    <w:rsid w:val="00F4715B"/>
    <w:rsid w:val="00F71521"/>
    <w:rsid w:val="00F75009"/>
    <w:rsid w:val="00FA4620"/>
    <w:rsid w:val="00FC6D43"/>
    <w:rsid w:val="00FE3AB5"/>
    <w:rsid w:val="00FF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ListParagraph">
    <w:name w:val="List Paragraph"/>
    <w:basedOn w:val="Normal"/>
    <w:uiPriority w:val="34"/>
    <w:qFormat/>
    <w:rsid w:val="00F300C0"/>
    <w:pPr>
      <w:ind w:left="720"/>
      <w:contextualSpacing/>
    </w:pPr>
  </w:style>
  <w:style w:type="paragraph" w:styleId="BalloonText">
    <w:name w:val="Balloon Text"/>
    <w:basedOn w:val="Normal"/>
    <w:link w:val="BalloonTextChar"/>
    <w:uiPriority w:val="99"/>
    <w:semiHidden/>
    <w:unhideWhenUsed/>
    <w:rsid w:val="00EF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ListParagraph">
    <w:name w:val="List Paragraph"/>
    <w:basedOn w:val="Normal"/>
    <w:uiPriority w:val="34"/>
    <w:qFormat/>
    <w:rsid w:val="00F300C0"/>
    <w:pPr>
      <w:ind w:left="720"/>
      <w:contextualSpacing/>
    </w:pPr>
  </w:style>
  <w:style w:type="paragraph" w:styleId="BalloonText">
    <w:name w:val="Balloon Text"/>
    <w:basedOn w:val="Normal"/>
    <w:link w:val="BalloonTextChar"/>
    <w:uiPriority w:val="99"/>
    <w:semiHidden/>
    <w:unhideWhenUsed/>
    <w:rsid w:val="00EF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A615-5FB9-47C7-BE63-8D9EAB8F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2423</Words>
  <Characters>13814</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Yaye Nabo Sene</cp:lastModifiedBy>
  <cp:revision>35</cp:revision>
  <dcterms:created xsi:type="dcterms:W3CDTF">2013-03-28T12:05:00Z</dcterms:created>
  <dcterms:modified xsi:type="dcterms:W3CDTF">2013-04-20T10:15:00Z</dcterms:modified>
</cp:coreProperties>
</file>