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5857904" w:displacedByCustomXml="next"/>
    <w:sdt>
      <w:sdtPr>
        <w:id w:val="-1908601002"/>
        <w:docPartObj>
          <w:docPartGallery w:val="Cover Pages"/>
          <w:docPartUnique/>
        </w:docPartObj>
      </w:sdtPr>
      <w:sdtEndPr/>
      <w:sdtContent>
        <w:p w:rsidR="00813758" w:rsidRDefault="005B782F" w:rsidP="00813758">
          <w:r>
            <w:rPr>
              <w:noProof/>
              <w:lang w:eastAsia="fr-FR"/>
            </w:rPr>
            <mc:AlternateContent>
              <mc:Choice Requires="wpg">
                <w:drawing>
                  <wp:anchor distT="0" distB="0" distL="114300" distR="114300" simplePos="0" relativeHeight="251660288" behindDoc="0" locked="0" layoutInCell="1" allowOverlap="1" wp14:anchorId="18A75136" wp14:editId="65E33F22">
                    <wp:simplePos x="0" y="0"/>
                    <wp:positionH relativeFrom="margin">
                      <wp:posOffset>1767504</wp:posOffset>
                    </wp:positionH>
                    <wp:positionV relativeFrom="paragraph">
                      <wp:posOffset>-286759</wp:posOffset>
                    </wp:positionV>
                    <wp:extent cx="1476375" cy="1704975"/>
                    <wp:effectExtent l="0" t="0" r="9525" b="0"/>
                    <wp:wrapNone/>
                    <wp:docPr id="1" name="Groupe 1"/>
                    <wp:cNvGraphicFramePr/>
                    <a:graphic xmlns:a="http://schemas.openxmlformats.org/drawingml/2006/main">
                      <a:graphicData uri="http://schemas.microsoft.com/office/word/2010/wordprocessingGroup">
                        <wpg:wgp>
                          <wpg:cNvGrpSpPr/>
                          <wpg:grpSpPr>
                            <a:xfrm>
                              <a:off x="0" y="0"/>
                              <a:ext cx="1476375" cy="1704975"/>
                              <a:chOff x="0" y="0"/>
                              <a:chExt cx="1476375" cy="1704975"/>
                            </a:xfrm>
                          </wpg:grpSpPr>
                          <pic:pic xmlns:pic="http://schemas.openxmlformats.org/drawingml/2006/picture">
                            <pic:nvPicPr>
                              <pic:cNvPr id="6" name="Image 1" descr="logo definitif"/>
                              <pic:cNvPicPr>
                                <a:picLocks noChangeAspect="1"/>
                              </pic:cNvPicPr>
                            </pic:nvPicPr>
                            <pic:blipFill>
                              <a:blip r:embed="rId9" cstate="print"/>
                              <a:srcRect/>
                              <a:stretch>
                                <a:fillRect/>
                              </a:stretch>
                            </pic:blipFill>
                            <pic:spPr bwMode="auto">
                              <a:xfrm>
                                <a:off x="57150" y="0"/>
                                <a:ext cx="1419225" cy="1324610"/>
                              </a:xfrm>
                              <a:prstGeom prst="rect">
                                <a:avLst/>
                              </a:prstGeom>
                              <a:noFill/>
                            </pic:spPr>
                          </pic:pic>
                          <wps:wsp>
                            <wps:cNvPr id="7" name="Zone de texte 7"/>
                            <wps:cNvSpPr txBox="1">
                              <a:spLocks noChangeArrowheads="1"/>
                            </wps:cNvSpPr>
                            <wps:spPr bwMode="auto">
                              <a:xfrm>
                                <a:off x="0" y="1428750"/>
                                <a:ext cx="1374140" cy="276225"/>
                              </a:xfrm>
                              <a:prstGeom prst="rect">
                                <a:avLst/>
                              </a:prstGeom>
                              <a:noFill/>
                              <a:ln w="9525">
                                <a:noFill/>
                                <a:miter lim="800000"/>
                                <a:headEnd/>
                                <a:tailEnd/>
                              </a:ln>
                            </wps:spPr>
                            <wps:txbx>
                              <w:txbxContent>
                                <w:p w:rsidR="00096860" w:rsidRPr="000A0673" w:rsidRDefault="00096860" w:rsidP="00813758">
                                  <w:pPr>
                                    <w:rPr>
                                      <w:b/>
                                      <w:bCs/>
                                      <w:i/>
                                      <w:sz w:val="18"/>
                                      <w:szCs w:val="18"/>
                                    </w:rPr>
                                  </w:pPr>
                                  <w:r w:rsidRPr="000A0673">
                                    <w:rPr>
                                      <w:b/>
                                      <w:bCs/>
                                      <w:i/>
                                      <w:sz w:val="18"/>
                                      <w:szCs w:val="18"/>
                                    </w:rPr>
                                    <w:t xml:space="preserve">Pour une action unitaire </w:t>
                                  </w:r>
                                </w:p>
                                <w:p w:rsidR="00096860" w:rsidRDefault="00096860" w:rsidP="00813758">
                                  <w:pPr>
                                    <w:rPr>
                                      <w:b/>
                                      <w:bCs/>
                                    </w:rPr>
                                  </w:pPr>
                                </w:p>
                                <w:p w:rsidR="00096860" w:rsidRDefault="00096860" w:rsidP="00813758">
                                  <w:pPr>
                                    <w:rPr>
                                      <w:b/>
                                      <w:bCs/>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e 1" o:spid="_x0000_s1026" style="position:absolute;margin-left:139.15pt;margin-top:-22.6pt;width:116.25pt;height:134.25pt;z-index:251660288;mso-position-horizontal-relative:margin;mso-width-relative:margin" coordsize="14763,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logo definitif" style="position:absolute;left:571;width:14192;height:13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bBM3BAAAA2gAAAA8AAABkcnMvZG93bnJldi54bWxEj81qwzAQhO+FvoPYQi4lkRNoMG5kEwqB&#10;0kvTxA+wWFvb1FoZa+Oft48KhR6HmfmGORSz69RIQ2g9G9huElDElbct1wbK62mdggqCbLHzTAYW&#10;ClDkjw8HzKyf+IvGi9QqQjhkaKAR6TOtQ9WQw7DxPXH0vv3gUKIcam0HnCLcdXqXJHvtsOW40GBP&#10;bw1VP5ebM5Dy6bw7E/f0KeXH4mV6eeajMaun+fgKSmiW//Bf+90a2MPvlXgDdH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bBM3BAAAA2gAAAA8AAAAAAAAAAAAAAAAAnwIA&#10;AGRycy9kb3ducmV2LnhtbFBLBQYAAAAABAAEAPcAAACNAwAAAAA=&#10;">
                      <v:imagedata r:id="rId10" o:title="logo definitif"/>
                      <v:path arrowok="t"/>
                    </v:shape>
                    <v:shapetype id="_x0000_t202" coordsize="21600,21600" o:spt="202" path="m,l,21600r21600,l21600,xe">
                      <v:stroke joinstyle="miter"/>
                      <v:path gradientshapeok="t" o:connecttype="rect"/>
                    </v:shapetype>
                    <v:shape id="Zone de texte 7" o:spid="_x0000_s1028" type="#_x0000_t202" style="position:absolute;top:14287;width:1374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96860" w:rsidRPr="000A0673" w:rsidRDefault="00096860" w:rsidP="00813758">
                            <w:pPr>
                              <w:rPr>
                                <w:b/>
                                <w:bCs/>
                                <w:i/>
                                <w:sz w:val="18"/>
                                <w:szCs w:val="18"/>
                              </w:rPr>
                            </w:pPr>
                            <w:r w:rsidRPr="000A0673">
                              <w:rPr>
                                <w:b/>
                                <w:bCs/>
                                <w:i/>
                                <w:sz w:val="18"/>
                                <w:szCs w:val="18"/>
                              </w:rPr>
                              <w:t xml:space="preserve">Pour une action unitaire </w:t>
                            </w:r>
                          </w:p>
                          <w:p w:rsidR="00096860" w:rsidRDefault="00096860" w:rsidP="00813758">
                            <w:pPr>
                              <w:rPr>
                                <w:b/>
                                <w:bCs/>
                              </w:rPr>
                            </w:pPr>
                          </w:p>
                          <w:p w:rsidR="00096860" w:rsidRDefault="00096860" w:rsidP="00813758">
                            <w:pPr>
                              <w:rPr>
                                <w:b/>
                                <w:bCs/>
                              </w:rPr>
                            </w:pPr>
                          </w:p>
                        </w:txbxContent>
                      </v:textbox>
                    </v:shape>
                    <w10:wrap anchorx="margin"/>
                  </v:group>
                </w:pict>
              </mc:Fallback>
            </mc:AlternateContent>
          </w:r>
          <w:r w:rsidR="00813758">
            <w:rPr>
              <w:noProof/>
              <w:lang w:eastAsia="fr-FR"/>
            </w:rPr>
            <mc:AlternateContent>
              <mc:Choice Requires="wps">
                <w:drawing>
                  <wp:anchor distT="0" distB="0" distL="114300" distR="114300" simplePos="0" relativeHeight="251659264" behindDoc="1" locked="0" layoutInCell="1" allowOverlap="1" wp14:anchorId="1F13C02E" wp14:editId="53C07076">
                    <wp:simplePos x="0" y="0"/>
                    <wp:positionH relativeFrom="page">
                      <wp:posOffset>-219075</wp:posOffset>
                    </wp:positionH>
                    <wp:positionV relativeFrom="page">
                      <wp:posOffset>-57150</wp:posOffset>
                    </wp:positionV>
                    <wp:extent cx="7800975" cy="11014710"/>
                    <wp:effectExtent l="0" t="0" r="952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975" cy="11014710"/>
                            </a:xfrm>
                            <a:prstGeom prst="rect">
                              <a:avLst/>
                            </a:prstGeom>
                            <a:solidFill>
                              <a:schemeClr val="bg1">
                                <a:lumMod val="9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96860" w:rsidRDefault="00096860" w:rsidP="0081375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6" o:spid="_x0000_s1029" style="position:absolute;margin-left:-17.25pt;margin-top:-4.5pt;width:614.25pt;height:86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" fillcolor="#f2f2f2 [3052]" stroked="f" strokeweight="1pt">
                    <v:path arrowok="t"/>
                    <v:textbox inset="21.6pt,,21.6pt">
                      <w:txbxContent>
                        <w:p w:rsidR="00096860" w:rsidRDefault="00096860" w:rsidP="00813758"/>
                      </w:txbxContent>
                    </v:textbox>
                    <w10:wrap anchorx="page" anchory="page"/>
                  </v:rect>
                </w:pict>
              </mc:Fallback>
            </mc:AlternateContent>
          </w:r>
        </w:p>
        <w:p w:rsidR="00813758" w:rsidRPr="00F13EC4" w:rsidRDefault="00813758" w:rsidP="00813758">
          <w:r>
            <w:rPr>
              <w:noProof/>
              <w:sz w:val="32"/>
              <w:szCs w:val="32"/>
              <w:lang w:eastAsia="fr-FR"/>
            </w:rPr>
            <mc:AlternateContent>
              <mc:Choice Requires="wps">
                <w:drawing>
                  <wp:anchor distT="0" distB="0" distL="114300" distR="114300" simplePos="0" relativeHeight="251661312" behindDoc="0" locked="0" layoutInCell="1" allowOverlap="1" wp14:anchorId="59F9F63C" wp14:editId="65683170">
                    <wp:simplePos x="0" y="0"/>
                    <wp:positionH relativeFrom="margin">
                      <wp:posOffset>233045</wp:posOffset>
                    </wp:positionH>
                    <wp:positionV relativeFrom="paragraph">
                      <wp:posOffset>1955165</wp:posOffset>
                    </wp:positionV>
                    <wp:extent cx="5076825" cy="45085"/>
                    <wp:effectExtent l="38100" t="95250" r="0" b="107315"/>
                    <wp:wrapNone/>
                    <wp:docPr id="5" name="Connecteur droit avec flèche 5"/>
                    <wp:cNvGraphicFramePr/>
                    <a:graphic xmlns:a="http://schemas.openxmlformats.org/drawingml/2006/main">
                      <a:graphicData uri="http://schemas.microsoft.com/office/word/2010/wordprocessingShape">
                        <wps:wsp>
                          <wps:cNvCnPr/>
                          <wps:spPr>
                            <a:xfrm flipV="1">
                              <a:off x="0" y="0"/>
                              <a:ext cx="5076825" cy="45085"/>
                            </a:xfrm>
                            <a:prstGeom prst="straightConnector1">
                              <a:avLst/>
                            </a:prstGeom>
                            <a:ln w="38100">
                              <a:headEnd type="triangle" w="med" len="med"/>
                              <a:tailEnd type="triangle" w="med" len="med"/>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6B0E3C" id="_x0000_t32" coordsize="21600,21600" o:spt="32" o:oned="t" path="m,l21600,21600e" filled="f">
                    <v:path arrowok="t" fillok="f" o:connecttype="none"/>
                    <o:lock v:ext="edit" shapetype="t"/>
                  </v:shapetype>
                  <v:shape id="Connecteur droit avec flèche 5" o:spid="_x0000_s1026" type="#_x0000_t32" style="position:absolute;margin-left:18.35pt;margin-top:153.95pt;width:399.75pt;height:3.5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" strokecolor="#4472c4 [3208]" strokeweight="3pt">
                    <v:stroke startarrow="block" endarrow="block" joinstyle="miter"/>
                    <w10:wrap anchorx="margin"/>
                  </v:shape>
                </w:pict>
              </mc:Fallback>
            </mc:AlternateContent>
          </w:r>
          <w:r>
            <w:rPr>
              <w:noProof/>
              <w:sz w:val="32"/>
              <w:szCs w:val="32"/>
              <w:lang w:eastAsia="fr-FR"/>
            </w:rPr>
            <mc:AlternateContent>
              <mc:Choice Requires="wpg">
                <w:drawing>
                  <wp:anchor distT="0" distB="0" distL="114300" distR="114300" simplePos="0" relativeHeight="251663360" behindDoc="0" locked="0" layoutInCell="1" allowOverlap="1" wp14:anchorId="693D8720" wp14:editId="7875D6F9">
                    <wp:simplePos x="0" y="0"/>
                    <wp:positionH relativeFrom="margin">
                      <wp:posOffset>119380</wp:posOffset>
                    </wp:positionH>
                    <wp:positionV relativeFrom="paragraph">
                      <wp:posOffset>3157220</wp:posOffset>
                    </wp:positionV>
                    <wp:extent cx="5753100" cy="2200275"/>
                    <wp:effectExtent l="0" t="0" r="19050" b="28575"/>
                    <wp:wrapNone/>
                    <wp:docPr id="10" name="Groupe 10"/>
                    <wp:cNvGraphicFramePr/>
                    <a:graphic xmlns:a="http://schemas.openxmlformats.org/drawingml/2006/main">
                      <a:graphicData uri="http://schemas.microsoft.com/office/word/2010/wordprocessingGroup">
                        <wpg:wgp>
                          <wpg:cNvGrpSpPr/>
                          <wpg:grpSpPr>
                            <a:xfrm>
                              <a:off x="0" y="0"/>
                              <a:ext cx="5753100" cy="2200275"/>
                              <a:chOff x="0" y="0"/>
                              <a:chExt cx="5067300" cy="1752600"/>
                            </a:xfrm>
                          </wpg:grpSpPr>
                          <wps:wsp>
                            <wps:cNvPr id="3" name="Parchemin horizontal 3"/>
                            <wps:cNvSpPr/>
                            <wps:spPr>
                              <a:xfrm>
                                <a:off x="0" y="247650"/>
                                <a:ext cx="5067300" cy="1504950"/>
                              </a:xfrm>
                              <a:prstGeom prst="horizontalScroll">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6860" w:rsidRPr="00F94895" w:rsidRDefault="00096860" w:rsidP="00813758">
                                  <w:pPr>
                                    <w:jc w:val="center"/>
                                    <w:rPr>
                                      <w:rFonts w:ascii="Lucida Calligraphy" w:hAnsi="Lucida Calligraphy"/>
                                      <w:color w:val="C45911" w:themeColor="accent2" w:themeShade="BF"/>
                                      <w:sz w:val="36"/>
                                      <w14:textOutline w14:w="9525" w14:cap="rnd" w14:cmpd="sng" w14:algn="ctr">
                                        <w14:solidFill>
                                          <w14:srgbClr w14:val="002060"/>
                                        </w14:solidFill>
                                        <w14:prstDash w14:val="solid"/>
                                        <w14:bevel/>
                                      </w14:textOutline>
                                    </w:rPr>
                                  </w:pP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Lutte contre </w:t>
                                  </w:r>
                                  <w:r w:rsidR="00693E71">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l’’extrémisme</w:t>
                                  </w:r>
                                  <w:r>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 violent </w:t>
                                  </w: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en Afrique de l</w:t>
                                  </w:r>
                                  <w:r>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 </w:t>
                                  </w: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’Ouest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771525" y="0"/>
                                <a:ext cx="2721610" cy="400050"/>
                              </a:xfrm>
                              <a:prstGeom prst="rect">
                                <a:avLst/>
                              </a:prstGeom>
                              <a:noFill/>
                              <a:ln w="6350">
                                <a:noFill/>
                              </a:ln>
                              <a:effectLst/>
                            </wps:spPr>
                            <wps:txbx>
                              <w:txbxContent>
                                <w:p w:rsidR="00096860" w:rsidRPr="00F94895" w:rsidRDefault="00096860" w:rsidP="005B782F">
                                  <w:pPr>
                                    <w:rPr>
                                      <w:rFonts w:ascii="Lucida Calligraphy" w:hAnsi="Lucida Calligraphy"/>
                                      <w:sz w:val="28"/>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0" o:spid="_x0000_s1030" style="position:absolute;margin-left:9.4pt;margin-top:248.6pt;width:453pt;height:173.25pt;z-index:251663360;mso-position-horizontal-relative:margin;mso-width-relative:margin;mso-height-relative:margin" coordsize="50673,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31" type="#_x0000_t98" style="position:absolute;top:2476;width:50673;height:1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0gcQA&#10;AADaAAAADwAAAGRycy9kb3ducmV2LnhtbESPT2sCMRTE7wW/Q3iCl1Kzai2yGsU/iPWiVIVeH5vn&#10;7uLmJWyirt/eFIQeh5n5DTOZNaYSN6p9aVlBr5uAIM6sLjlXcDquP0YgfEDWWFkmBQ/yMJu23iaY&#10;anvnH7odQi4ihH2KCooQXCqlzwoy6LvWEUfvbGuDIco6l7rGe4SbSvaT5EsaLDkuFOhoWVB2OVyN&#10;AjP8TEYrV84X9Ov2x11/uzm9b5XqtJv5GESgJvyHX+1vrWAAf1fiD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dIHEAAAA2gAAAA8AAAAAAAAAAAAAAAAAmAIAAGRycy9k&#10;b3ducmV2LnhtbFBLBQYAAAAABAAEAPUAAACJAwAAAAA=&#10;" fillcolor="#a8d08d [1945]" strokecolor="#1f4d78 [1604]" strokeweight="1pt">
                      <v:stroke joinstyle="miter"/>
                      <v:textbox>
                        <w:txbxContent>
                          <w:p w:rsidR="00096860" w:rsidRPr="00F94895" w:rsidRDefault="00096860" w:rsidP="00813758">
                            <w:pPr>
                              <w:jc w:val="center"/>
                              <w:rPr>
                                <w:rFonts w:ascii="Lucida Calligraphy" w:hAnsi="Lucida Calligraphy"/>
                                <w:color w:val="C45911" w:themeColor="accent2" w:themeShade="BF"/>
                                <w:sz w:val="36"/>
                                <w14:textOutline w14:w="9525" w14:cap="rnd" w14:cmpd="sng" w14:algn="ctr">
                                  <w14:solidFill>
                                    <w14:srgbClr w14:val="002060"/>
                                  </w14:solidFill>
                                  <w14:prstDash w14:val="solid"/>
                                  <w14:bevel/>
                                </w14:textOutline>
                              </w:rPr>
                            </w:pP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Lutte contre </w:t>
                            </w:r>
                            <w:r w:rsidR="00693E71">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l’’extrémisme</w:t>
                            </w:r>
                            <w:r>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 violent </w:t>
                            </w: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en Afrique de l</w:t>
                            </w:r>
                            <w:r>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 xml:space="preserve"> </w:t>
                            </w:r>
                            <w:r w:rsidRPr="00F94895">
                              <w:rPr>
                                <w:rFonts w:ascii="Lucida Calligraphy" w:hAnsi="Lucida Calligraphy"/>
                                <w:b/>
                                <w:color w:val="C45911" w:themeColor="accent2" w:themeShade="BF"/>
                                <w:spacing w:val="-24"/>
                                <w:sz w:val="48"/>
                                <w:szCs w:val="32"/>
                                <w14:textOutline w14:w="9525" w14:cap="rnd" w14:cmpd="sng" w14:algn="ctr">
                                  <w14:solidFill>
                                    <w14:srgbClr w14:val="002060"/>
                                  </w14:solidFill>
                                  <w14:prstDash w14:val="solid"/>
                                  <w14:bevel/>
                                </w14:textOutline>
                              </w:rPr>
                              <w:t>’Ouest</w:t>
                            </w:r>
                          </w:p>
                        </w:txbxContent>
                      </v:textbox>
                    </v:shape>
                    <v:shape id="Zone de texte 9" o:spid="_x0000_s1032" type="#_x0000_t202" style="position:absolute;left:7715;width:27216;height:40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GfcMA&#10;AADaAAAADwAAAGRycy9kb3ducmV2LnhtbESPQWvCQBSE70L/w/KE3nRjS6VGVymCtJeCWkW8PbPP&#10;bDD7NmS3Sfz3riB4HGbmG2a26GwpGqp94VjBaJiAIM6cLjhXsPtbDT5B+ICssXRMCq7kYTF/6c0w&#10;1a7lDTXbkIsIYZ+iAhNClUrpM0MW/dBVxNE7u9piiLLOpa6xjXBbyrckGUuLBccFgxUtDWWX7b9V&#10;cLQfJ39eZqvfffPd7jfvh7XJD0q99ruvKYhAXXiGH+0frWAC9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qGfcMAAADaAAAADwAAAAAAAAAAAAAAAACYAgAAZHJzL2Rv&#10;d25yZXYueG1sUEsFBgAAAAAEAAQA9QAAAIgDAAAAAA==&#10;" filled="f" stroked="f" strokeweight=".5pt">
                      <v:textbox>
                        <w:txbxContent>
                          <w:p w:rsidR="00096860" w:rsidRPr="00F94895" w:rsidRDefault="00096860" w:rsidP="005B782F">
                            <w:pPr>
                              <w:rPr>
                                <w:rFonts w:ascii="Lucida Calligraphy" w:hAnsi="Lucida Calligraphy"/>
                                <w:sz w:val="28"/>
                                <w:szCs w:val="32"/>
                              </w:rPr>
                            </w:pPr>
                          </w:p>
                        </w:txbxContent>
                      </v:textbox>
                    </v:shape>
                    <w10:wrap anchorx="margin"/>
                  </v:group>
                </w:pict>
              </mc:Fallback>
            </mc:AlternateContent>
          </w:r>
          <w:r>
            <w:rPr>
              <w:noProof/>
              <w:lang w:eastAsia="fr-FR"/>
            </w:rPr>
            <mc:AlternateContent>
              <mc:Choice Requires="wps">
                <w:drawing>
                  <wp:anchor distT="0" distB="0" distL="114300" distR="114300" simplePos="0" relativeHeight="251662336" behindDoc="0" locked="0" layoutInCell="1" allowOverlap="1" wp14:anchorId="5BC5146D" wp14:editId="32AD911C">
                    <wp:simplePos x="0" y="0"/>
                    <wp:positionH relativeFrom="page">
                      <wp:posOffset>2266950</wp:posOffset>
                    </wp:positionH>
                    <wp:positionV relativeFrom="page">
                      <wp:posOffset>9001125</wp:posOffset>
                    </wp:positionV>
                    <wp:extent cx="2797810" cy="29527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95275"/>
                            </a:xfrm>
                            <a:prstGeom prst="rect">
                              <a:avLst/>
                            </a:prstGeom>
                            <a:noFill/>
                            <a:ln w="6350">
                              <a:noFill/>
                            </a:ln>
                            <a:effectLst/>
                          </wps:spPr>
                          <wps:txbx>
                            <w:txbxContent>
                              <w:p w:rsidR="00096860" w:rsidRPr="00F13EC4" w:rsidRDefault="00096860" w:rsidP="005B782F">
                                <w:pPr>
                                  <w:rPr>
                                    <w:rFonts w:ascii="Lucida Calligraphy" w:hAnsi="Lucida Calligraphy"/>
                                    <w:sz w:val="24"/>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Zone de texte 465" o:spid="_x0000_s1033" type="#_x0000_t202" style="position:absolute;margin-left:178.5pt;margin-top:708.75pt;width:220.3pt;height:23.25pt;z-index:25166233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" filled="f" stroked="f" strokeweight=".5pt">
                    <v:textbox>
                      <w:txbxContent>
                        <w:p w:rsidR="00096860" w:rsidRPr="00F13EC4" w:rsidRDefault="00096860" w:rsidP="005B782F">
                          <w:pPr>
                            <w:rPr>
                              <w:rFonts w:ascii="Lucida Calligraphy" w:hAnsi="Lucida Calligraphy"/>
                              <w:sz w:val="24"/>
                              <w:szCs w:val="32"/>
                            </w:rPr>
                          </w:pPr>
                        </w:p>
                      </w:txbxContent>
                    </v:textbox>
                    <w10:wrap type="square" anchorx="page" anchory="page"/>
                  </v:shape>
                </w:pict>
              </mc:Fallback>
            </mc:AlternateContent>
          </w:r>
          <w:r>
            <w:br w:type="page"/>
          </w:r>
        </w:p>
      </w:sdtContent>
    </w:sdt>
    <w:p w:rsidR="00813758" w:rsidRPr="00273058" w:rsidRDefault="00813758" w:rsidP="00813758">
      <w:pPr>
        <w:pStyle w:val="Titre1"/>
        <w:jc w:val="center"/>
        <w:rPr>
          <w:rFonts w:ascii="Arial" w:hAnsi="Arial" w:cs="Arial"/>
          <w:b/>
          <w:color w:val="auto"/>
        </w:rPr>
      </w:pPr>
      <w:bookmarkStart w:id="1" w:name="_Toc490648290"/>
      <w:bookmarkEnd w:id="0"/>
      <w:r w:rsidRPr="00273058">
        <w:rPr>
          <w:rFonts w:ascii="Arial" w:hAnsi="Arial" w:cs="Arial"/>
          <w:b/>
          <w:color w:val="auto"/>
        </w:rPr>
        <w:lastRenderedPageBreak/>
        <w:t>INTRODUCTION</w:t>
      </w:r>
      <w:bookmarkEnd w:id="1"/>
      <w:r w:rsidRPr="00273058">
        <w:rPr>
          <w:rFonts w:ascii="Arial" w:hAnsi="Arial" w:cs="Arial"/>
          <w:b/>
          <w:color w:val="auto"/>
        </w:rPr>
        <w:t xml:space="preserve"> </w:t>
      </w:r>
    </w:p>
    <w:p w:rsidR="00813758" w:rsidRDefault="00813758" w:rsidP="00813758">
      <w:pPr>
        <w:jc w:val="both"/>
        <w:rPr>
          <w:rFonts w:ascii="Tw Cen MT" w:hAnsi="Tw Cen MT" w:cs="Arial"/>
          <w:sz w:val="28"/>
          <w:szCs w:val="28"/>
        </w:rPr>
      </w:pPr>
    </w:p>
    <w:p w:rsidR="00C2355B" w:rsidRDefault="00C2355B" w:rsidP="00813758">
      <w:pPr>
        <w:jc w:val="both"/>
        <w:rPr>
          <w:rFonts w:ascii="Tw Cen MT" w:hAnsi="Tw Cen MT" w:cs="Arial"/>
          <w:sz w:val="28"/>
          <w:szCs w:val="28"/>
        </w:rPr>
      </w:pPr>
      <w:r>
        <w:rPr>
          <w:rFonts w:ascii="Tw Cen MT" w:hAnsi="Tw Cen MT" w:cs="Arial"/>
          <w:sz w:val="28"/>
          <w:szCs w:val="28"/>
        </w:rPr>
        <w:t>L’espace communautaire de la sous-région ouest africaine connait ces dernières années une montée éclaire de la violence meurtrière et</w:t>
      </w:r>
      <w:r w:rsidR="00D017F3">
        <w:rPr>
          <w:rFonts w:ascii="Tw Cen MT" w:hAnsi="Tw Cen MT" w:cs="Arial"/>
          <w:sz w:val="28"/>
          <w:szCs w:val="28"/>
        </w:rPr>
        <w:t xml:space="preserve"> une détérioration de la cohésion </w:t>
      </w:r>
      <w:r>
        <w:rPr>
          <w:rFonts w:ascii="Tw Cen MT" w:hAnsi="Tw Cen MT" w:cs="Arial"/>
          <w:sz w:val="28"/>
          <w:szCs w:val="28"/>
        </w:rPr>
        <w:t xml:space="preserve">entre les adeptes des différentes confessions religieuses. </w:t>
      </w:r>
      <w:r w:rsidR="00D017F3">
        <w:rPr>
          <w:rFonts w:ascii="Tw Cen MT" w:hAnsi="Tw Cen MT" w:cs="Arial"/>
          <w:sz w:val="28"/>
          <w:szCs w:val="28"/>
        </w:rPr>
        <w:t xml:space="preserve">Autrefois caractérisée par une union solidaire dans la diversité des croyances et des appartenances sociales, la société ouest africaine est présentement animé par des sentiments de méfiance des uns envers des autres. </w:t>
      </w:r>
      <w:r w:rsidR="006C6C89">
        <w:rPr>
          <w:rFonts w:ascii="Tw Cen MT" w:hAnsi="Tw Cen MT" w:cs="Arial"/>
          <w:sz w:val="28"/>
          <w:szCs w:val="28"/>
        </w:rPr>
        <w:t>Ce climat résulte de la propagation de l’extrémisme et des actes de violence</w:t>
      </w:r>
      <w:r w:rsidR="00934D84">
        <w:rPr>
          <w:rFonts w:ascii="Tw Cen MT" w:hAnsi="Tw Cen MT" w:cs="Arial"/>
          <w:sz w:val="28"/>
          <w:szCs w:val="28"/>
        </w:rPr>
        <w:t>.</w:t>
      </w:r>
      <w:r w:rsidR="006C6C89">
        <w:rPr>
          <w:rFonts w:ascii="Tw Cen MT" w:hAnsi="Tw Cen MT" w:cs="Arial"/>
          <w:sz w:val="28"/>
          <w:szCs w:val="28"/>
        </w:rPr>
        <w:t xml:space="preserve"> </w:t>
      </w:r>
    </w:p>
    <w:p w:rsidR="00813758" w:rsidRPr="0005515A" w:rsidRDefault="006C6C89" w:rsidP="0005515A">
      <w:pPr>
        <w:jc w:val="both"/>
        <w:rPr>
          <w:rFonts w:ascii="Tw Cen MT" w:hAnsi="Tw Cen MT" w:cs="Arial"/>
          <w:sz w:val="28"/>
          <w:szCs w:val="28"/>
        </w:rPr>
      </w:pPr>
      <w:r w:rsidRPr="000D519A">
        <w:rPr>
          <w:rFonts w:ascii="Tw Cen MT" w:hAnsi="Tw Cen MT" w:cs="Arial"/>
          <w:sz w:val="28"/>
          <w:szCs w:val="28"/>
        </w:rPr>
        <w:t>L’Organisation de la Jeunesse Musulman</w:t>
      </w:r>
      <w:r>
        <w:rPr>
          <w:rFonts w:ascii="Tw Cen MT" w:hAnsi="Tw Cen MT" w:cs="Arial"/>
          <w:sz w:val="28"/>
          <w:szCs w:val="28"/>
        </w:rPr>
        <w:t>e en Afrique de l’Ouest (OJEMAO :</w:t>
      </w:r>
      <w:r w:rsidRPr="000D519A">
        <w:rPr>
          <w:rFonts w:ascii="Tw Cen MT" w:hAnsi="Tw Cen MT" w:cs="Arial"/>
          <w:sz w:val="28"/>
          <w:szCs w:val="28"/>
        </w:rPr>
        <w:t xml:space="preserve"> structure faitière des associations islamiques de</w:t>
      </w:r>
      <w:r>
        <w:rPr>
          <w:rFonts w:ascii="Tw Cen MT" w:hAnsi="Tw Cen MT" w:cs="Arial"/>
          <w:sz w:val="28"/>
          <w:szCs w:val="28"/>
        </w:rPr>
        <w:t xml:space="preserve"> jeunesse</w:t>
      </w:r>
      <w:r w:rsidRPr="000D519A">
        <w:rPr>
          <w:rFonts w:ascii="Tw Cen MT" w:hAnsi="Tw Cen MT" w:cs="Arial"/>
          <w:sz w:val="28"/>
          <w:szCs w:val="28"/>
        </w:rPr>
        <w:t xml:space="preserve"> de la sous-région</w:t>
      </w:r>
      <w:r>
        <w:rPr>
          <w:rFonts w:ascii="Tw Cen MT" w:hAnsi="Tw Cen MT" w:cs="Arial"/>
          <w:sz w:val="28"/>
          <w:szCs w:val="28"/>
        </w:rPr>
        <w:t xml:space="preserve">) dans la poursuite de ses ambitions parmi lesquelles la promotion de la paix et de la cohésion sociale dans son espace communautaire, </w:t>
      </w:r>
      <w:r w:rsidR="00A5205B">
        <w:rPr>
          <w:rFonts w:ascii="Tw Cen MT" w:hAnsi="Tw Cen MT" w:cs="Arial"/>
          <w:sz w:val="28"/>
          <w:szCs w:val="28"/>
        </w:rPr>
        <w:t xml:space="preserve">a conçu un projet de lutte contre l’extrémisme violent en Afrique de l’Ouest. </w:t>
      </w:r>
      <w:r w:rsidR="00934D84">
        <w:rPr>
          <w:rFonts w:ascii="Tw Cen MT" w:hAnsi="Tw Cen MT" w:cs="Arial"/>
          <w:sz w:val="28"/>
          <w:szCs w:val="28"/>
        </w:rPr>
        <w:t>Initié lors de son</w:t>
      </w:r>
      <w:r w:rsidR="00C57C2F">
        <w:rPr>
          <w:rFonts w:ascii="Tw Cen MT" w:hAnsi="Tw Cen MT" w:cs="Arial"/>
          <w:sz w:val="28"/>
          <w:szCs w:val="28"/>
        </w:rPr>
        <w:t xml:space="preserve"> colloque </w:t>
      </w:r>
      <w:r w:rsidR="00C57C2F" w:rsidRPr="000D519A">
        <w:rPr>
          <w:rFonts w:ascii="Tw Cen MT" w:hAnsi="Tw Cen MT" w:cs="Arial"/>
          <w:sz w:val="28"/>
          <w:szCs w:val="28"/>
        </w:rPr>
        <w:t>tenu en Aout 2016 à Ouagadougou sous le thème « </w:t>
      </w:r>
      <w:r w:rsidR="00C57C2F" w:rsidRPr="00E70DDA">
        <w:rPr>
          <w:rFonts w:ascii="Tw Cen MT" w:hAnsi="Tw Cen MT" w:cs="Arial"/>
          <w:i/>
          <w:sz w:val="28"/>
          <w:szCs w:val="28"/>
        </w:rPr>
        <w:t>contribution de la jeunesse musulmane de l’Afrique de l’Ouest à la prévention de l’extrémisme violent</w:t>
      </w:r>
      <w:r w:rsidR="00C57C2F" w:rsidRPr="000D519A">
        <w:rPr>
          <w:rFonts w:ascii="Tw Cen MT" w:hAnsi="Tw Cen MT" w:cs="Arial"/>
          <w:sz w:val="28"/>
          <w:szCs w:val="28"/>
        </w:rPr>
        <w:t> »</w:t>
      </w:r>
      <w:r w:rsidR="00CD0BD1">
        <w:rPr>
          <w:rFonts w:ascii="Tw Cen MT" w:hAnsi="Tw Cen MT" w:cs="Arial"/>
          <w:sz w:val="28"/>
          <w:szCs w:val="28"/>
        </w:rPr>
        <w:t xml:space="preserve">, ce projet se veut être un rempart contre l’émergence des idées extrémistes au sein de la société.  </w:t>
      </w:r>
      <w:r w:rsidR="00C17DC4">
        <w:rPr>
          <w:rFonts w:ascii="Tw Cen MT" w:hAnsi="Tw Cen MT" w:cs="Arial"/>
          <w:sz w:val="28"/>
          <w:szCs w:val="28"/>
        </w:rPr>
        <w:t xml:space="preserve">Il se compose d’une batterie d’actions économiques, éducatives et sensibilisantes dont l’objectif premier est l’extermination des causes de l’extrémisme. </w:t>
      </w:r>
    </w:p>
    <w:p w:rsidR="00813758" w:rsidRDefault="00813758" w:rsidP="00813758">
      <w:pPr>
        <w:tabs>
          <w:tab w:val="left" w:pos="1590"/>
        </w:tabs>
        <w:sectPr w:rsidR="00813758" w:rsidSect="00C2355B">
          <w:footerReference w:type="default" r:id="rId11"/>
          <w:footerReference w:type="first" r:id="rId12"/>
          <w:pgSz w:w="11906" w:h="16838"/>
          <w:pgMar w:top="1417" w:right="1417" w:bottom="1417" w:left="1417" w:header="708" w:footer="708" w:gutter="0"/>
          <w:cols w:space="708"/>
          <w:docGrid w:linePitch="360"/>
        </w:sectPr>
      </w:pPr>
      <w:r>
        <w:tab/>
      </w:r>
    </w:p>
    <w:p w:rsidR="00120C94" w:rsidRPr="000F0A7E" w:rsidRDefault="00120C94" w:rsidP="00934D84">
      <w:pPr>
        <w:pStyle w:val="Titre1"/>
        <w:numPr>
          <w:ilvl w:val="0"/>
          <w:numId w:val="43"/>
        </w:numPr>
        <w:rPr>
          <w:b/>
          <w:color w:val="auto"/>
          <w:sz w:val="36"/>
        </w:rPr>
      </w:pPr>
      <w:bookmarkStart w:id="2" w:name="_Toc490648291"/>
      <w:r w:rsidRPr="000F0A7E">
        <w:rPr>
          <w:b/>
          <w:color w:val="auto"/>
          <w:sz w:val="36"/>
        </w:rPr>
        <w:lastRenderedPageBreak/>
        <w:t>L’extrémisme violent en Afrique de l’Ouest</w:t>
      </w:r>
      <w:bookmarkEnd w:id="2"/>
    </w:p>
    <w:p w:rsidR="00813758" w:rsidRDefault="00813758" w:rsidP="005E59DF"/>
    <w:p w:rsidR="005E59DF" w:rsidRPr="005E59DF" w:rsidRDefault="005E59DF" w:rsidP="005E59DF">
      <w:pPr>
        <w:jc w:val="both"/>
        <w:rPr>
          <w:rFonts w:ascii="Tw Cen MT" w:hAnsi="Tw Cen MT" w:cs="Arial"/>
          <w:sz w:val="28"/>
          <w:szCs w:val="28"/>
        </w:rPr>
      </w:pPr>
      <w:r w:rsidRPr="005E59DF">
        <w:rPr>
          <w:rFonts w:ascii="Tw Cen MT" w:hAnsi="Tw Cen MT" w:cs="Arial"/>
          <w:sz w:val="28"/>
          <w:szCs w:val="28"/>
        </w:rPr>
        <w:t>L</w:t>
      </w:r>
      <w:r>
        <w:rPr>
          <w:rFonts w:ascii="Tw Cen MT" w:hAnsi="Tw Cen MT" w:cs="Arial"/>
          <w:sz w:val="28"/>
          <w:szCs w:val="28"/>
        </w:rPr>
        <w:t>es pays de l’</w:t>
      </w:r>
      <w:r w:rsidRPr="005E59DF">
        <w:rPr>
          <w:rFonts w:ascii="Tw Cen MT" w:hAnsi="Tw Cen MT" w:cs="Arial"/>
          <w:sz w:val="28"/>
          <w:szCs w:val="28"/>
        </w:rPr>
        <w:t xml:space="preserve">Afrique de l’Ouest </w:t>
      </w:r>
      <w:r>
        <w:rPr>
          <w:rFonts w:ascii="Tw Cen MT" w:hAnsi="Tw Cen MT" w:cs="Arial"/>
          <w:sz w:val="28"/>
          <w:szCs w:val="28"/>
        </w:rPr>
        <w:t>vivent tous la menace de l’extr</w:t>
      </w:r>
      <w:r w:rsidR="00275D4D">
        <w:rPr>
          <w:rFonts w:ascii="Tw Cen MT" w:hAnsi="Tw Cen MT" w:cs="Arial"/>
          <w:sz w:val="28"/>
          <w:szCs w:val="28"/>
        </w:rPr>
        <w:t>émisme violent   au quotidien. En effet la presque totalité des pays connaissent à des degrés différents des troubles socio-économiques liées à la dégradation de la coexistence pacifique entre les différentes composantes ethnico-religieuses et culturelles de la société. Ainsi, tandis que le Mali et le Nigéria sont en proie à des guerres ouvertes avec les groupes extrémiste religieux et séparatistes, les pays comme le Burkina Faso, la Côte d’Ivoire, le Niger, le Cameroun,… eux subissent de façon répétée des attaques terroristes sanglantes. Les plus cha</w:t>
      </w:r>
      <w:r w:rsidR="00D75466">
        <w:rPr>
          <w:rFonts w:ascii="Tw Cen MT" w:hAnsi="Tw Cen MT" w:cs="Arial"/>
          <w:sz w:val="28"/>
          <w:szCs w:val="28"/>
        </w:rPr>
        <w:t>nceux vivent pour le moment une montée sans précédent des crises intercommunautaires. Ces actes de violence sont causés par diverses rai</w:t>
      </w:r>
      <w:r w:rsidR="00594EBF">
        <w:rPr>
          <w:rFonts w:ascii="Tw Cen MT" w:hAnsi="Tw Cen MT" w:cs="Arial"/>
          <w:sz w:val="28"/>
          <w:szCs w:val="28"/>
        </w:rPr>
        <w:t>sons et engendrent à leur tour</w:t>
      </w:r>
      <w:r w:rsidR="00D75466">
        <w:rPr>
          <w:rFonts w:ascii="Tw Cen MT" w:hAnsi="Tw Cen MT" w:cs="Arial"/>
          <w:sz w:val="28"/>
          <w:szCs w:val="28"/>
        </w:rPr>
        <w:t xml:space="preserve"> une multitude de conséquences. </w:t>
      </w:r>
    </w:p>
    <w:p w:rsidR="00813758" w:rsidRDefault="00813758" w:rsidP="00813758">
      <w:pPr>
        <w:jc w:val="both"/>
        <w:rPr>
          <w:rFonts w:ascii="Tw Cen MT" w:hAnsi="Tw Cen MT" w:cs="Arial"/>
          <w:sz w:val="28"/>
          <w:szCs w:val="28"/>
        </w:rPr>
      </w:pPr>
    </w:p>
    <w:p w:rsidR="001D2D3A" w:rsidRPr="000F0A7E" w:rsidRDefault="001D2D3A" w:rsidP="00594EBF">
      <w:pPr>
        <w:pStyle w:val="Titre2"/>
        <w:numPr>
          <w:ilvl w:val="0"/>
          <w:numId w:val="44"/>
        </w:numPr>
        <w:rPr>
          <w:b/>
          <w:color w:val="auto"/>
          <w:sz w:val="32"/>
        </w:rPr>
      </w:pPr>
      <w:bookmarkStart w:id="3" w:name="_Toc490648292"/>
      <w:r w:rsidRPr="000F0A7E">
        <w:rPr>
          <w:b/>
          <w:color w:val="auto"/>
          <w:sz w:val="32"/>
        </w:rPr>
        <w:t>Pourquoi une expansion de la violence en Afrique de l’Ouest</w:t>
      </w:r>
      <w:bookmarkEnd w:id="3"/>
      <w:r w:rsidRPr="000F0A7E">
        <w:rPr>
          <w:b/>
          <w:color w:val="auto"/>
          <w:sz w:val="32"/>
        </w:rPr>
        <w:t xml:space="preserve"> </w:t>
      </w:r>
    </w:p>
    <w:p w:rsidR="00594EBF" w:rsidRPr="00594EBF" w:rsidRDefault="00594EBF" w:rsidP="00594EBF"/>
    <w:p w:rsidR="001D2D3A" w:rsidRDefault="006D307F" w:rsidP="00813758">
      <w:pPr>
        <w:jc w:val="both"/>
        <w:rPr>
          <w:rFonts w:ascii="Tw Cen MT" w:hAnsi="Tw Cen MT" w:cs="Arial"/>
          <w:sz w:val="28"/>
          <w:szCs w:val="28"/>
        </w:rPr>
      </w:pPr>
      <w:r>
        <w:rPr>
          <w:rFonts w:ascii="Tw Cen MT" w:hAnsi="Tw Cen MT" w:cs="Arial"/>
          <w:sz w:val="28"/>
          <w:szCs w:val="28"/>
        </w:rPr>
        <w:t xml:space="preserve">La multiplication des actes de violence dans la </w:t>
      </w:r>
      <w:r w:rsidR="00594EBF">
        <w:rPr>
          <w:rFonts w:ascii="Tw Cen MT" w:hAnsi="Tw Cen MT" w:cs="Arial"/>
          <w:sz w:val="28"/>
          <w:szCs w:val="28"/>
        </w:rPr>
        <w:t>sous-</w:t>
      </w:r>
      <w:r>
        <w:rPr>
          <w:rFonts w:ascii="Tw Cen MT" w:hAnsi="Tw Cen MT" w:cs="Arial"/>
          <w:sz w:val="28"/>
          <w:szCs w:val="28"/>
        </w:rPr>
        <w:t>région se justifient par la volonté d’un groupe d’individus à contraindre la population à adhérer à leur cause. Cependant ces individus se réfugient pour la plupart derrière des mercenaires</w:t>
      </w:r>
      <w:r w:rsidR="001817A8">
        <w:rPr>
          <w:rFonts w:ascii="Tw Cen MT" w:hAnsi="Tw Cen MT" w:cs="Arial"/>
          <w:sz w:val="28"/>
          <w:szCs w:val="28"/>
        </w:rPr>
        <w:t xml:space="preserve"> qui sont les exécutants finaux des décisions ignobles de ces groupes. Il en est de même pour leurs revendications qui restent en grande partie absurde au regard de la réalité, de la nature des actes et des circonstances dans lesquels surviennent ces évènements. </w:t>
      </w:r>
    </w:p>
    <w:p w:rsidR="00594EBF" w:rsidRDefault="00594EBF" w:rsidP="00813758">
      <w:pPr>
        <w:jc w:val="both"/>
        <w:rPr>
          <w:rFonts w:ascii="Tw Cen MT" w:hAnsi="Tw Cen MT" w:cs="Arial"/>
          <w:sz w:val="28"/>
          <w:szCs w:val="28"/>
        </w:rPr>
      </w:pPr>
    </w:p>
    <w:p w:rsidR="003F3D18" w:rsidRPr="000F0A7E" w:rsidRDefault="003F3D18" w:rsidP="00594EBF">
      <w:pPr>
        <w:pStyle w:val="Titre2"/>
        <w:numPr>
          <w:ilvl w:val="0"/>
          <w:numId w:val="44"/>
        </w:numPr>
        <w:rPr>
          <w:b/>
          <w:color w:val="auto"/>
          <w:sz w:val="32"/>
        </w:rPr>
      </w:pPr>
      <w:bookmarkStart w:id="4" w:name="_Toc490648293"/>
      <w:r w:rsidRPr="000F0A7E">
        <w:rPr>
          <w:b/>
          <w:color w:val="auto"/>
          <w:sz w:val="32"/>
        </w:rPr>
        <w:t>Quelques définitions</w:t>
      </w:r>
      <w:bookmarkEnd w:id="4"/>
      <w:r w:rsidRPr="000F0A7E">
        <w:rPr>
          <w:b/>
          <w:color w:val="auto"/>
          <w:sz w:val="32"/>
        </w:rPr>
        <w:t xml:space="preserve"> </w:t>
      </w:r>
    </w:p>
    <w:p w:rsidR="00594EBF" w:rsidRPr="00594EBF" w:rsidRDefault="00594EBF" w:rsidP="00594EBF"/>
    <w:p w:rsidR="00813758" w:rsidRDefault="001817A8" w:rsidP="00594EBF">
      <w:pPr>
        <w:jc w:val="both"/>
        <w:rPr>
          <w:rFonts w:ascii="Tw Cen MT" w:hAnsi="Tw Cen MT" w:cs="Arial"/>
          <w:sz w:val="28"/>
          <w:szCs w:val="28"/>
        </w:rPr>
      </w:pPr>
      <w:r>
        <w:rPr>
          <w:rFonts w:ascii="Tw Cen MT" w:hAnsi="Tw Cen MT" w:cs="Arial"/>
          <w:sz w:val="28"/>
          <w:szCs w:val="28"/>
        </w:rPr>
        <w:t xml:space="preserve">La croissance de la violence traine avec elle un riche champ lexical qui caractérise à chaque cas les actes commis. Les mots les plus couramment utilisés sont : </w:t>
      </w:r>
    </w:p>
    <w:p w:rsidR="001817A8" w:rsidRPr="001817A8" w:rsidRDefault="001817A8" w:rsidP="00594EBF">
      <w:pPr>
        <w:pStyle w:val="Paragraphedeliste"/>
        <w:numPr>
          <w:ilvl w:val="0"/>
          <w:numId w:val="41"/>
        </w:numPr>
        <w:jc w:val="both"/>
        <w:rPr>
          <w:rFonts w:ascii="Tw Cen MT" w:hAnsi="Tw Cen MT" w:cs="Arial"/>
          <w:sz w:val="28"/>
          <w:szCs w:val="28"/>
        </w:rPr>
      </w:pPr>
      <w:r>
        <w:rPr>
          <w:rFonts w:ascii="Tw Cen MT" w:hAnsi="Tw Cen MT" w:cs="Arial"/>
          <w:sz w:val="28"/>
          <w:szCs w:val="28"/>
        </w:rPr>
        <w:t xml:space="preserve">Le terrorisme : </w:t>
      </w:r>
      <w:r w:rsidR="006966A7">
        <w:rPr>
          <w:rFonts w:ascii="Tw Cen MT" w:hAnsi="Tw Cen MT" w:cs="Arial"/>
          <w:sz w:val="28"/>
          <w:szCs w:val="28"/>
        </w:rPr>
        <w:t xml:space="preserve">il désigne </w:t>
      </w:r>
      <w:r w:rsidR="006966A7" w:rsidRPr="000D519A">
        <w:rPr>
          <w:rFonts w:ascii="Tw Cen MT" w:hAnsi="Tw Cen MT" w:cs="Arial"/>
          <w:sz w:val="28"/>
          <w:szCs w:val="28"/>
        </w:rPr>
        <w:t>l'usage indiscriminé de la terreur notamment la violence meurtrière</w:t>
      </w:r>
    </w:p>
    <w:p w:rsidR="00813758" w:rsidRDefault="006966A7" w:rsidP="00594EBF">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 L’extrémisme : </w:t>
      </w:r>
      <w:r w:rsidRPr="000D519A">
        <w:rPr>
          <w:rFonts w:ascii="Tw Cen MT" w:hAnsi="Tw Cen MT" w:cs="Arial"/>
          <w:sz w:val="28"/>
          <w:szCs w:val="28"/>
        </w:rPr>
        <w:t>il se définit comme un comportement qui consiste en la négation de la différence, de la pluralité, et de la diversité</w:t>
      </w:r>
      <w:r>
        <w:rPr>
          <w:rFonts w:ascii="Tw Cen MT" w:hAnsi="Tw Cen MT" w:cs="Arial"/>
          <w:sz w:val="28"/>
          <w:szCs w:val="28"/>
        </w:rPr>
        <w:t xml:space="preserve">. Lorsque ce comportement est de nature violente, on parle d’extrémisme violent. </w:t>
      </w:r>
    </w:p>
    <w:p w:rsidR="006966A7" w:rsidRDefault="006966A7" w:rsidP="00594EBF">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Le radicalisme : </w:t>
      </w:r>
      <w:r w:rsidRPr="000D519A">
        <w:rPr>
          <w:rFonts w:ascii="Tw Cen MT" w:hAnsi="Tw Cen MT" w:cs="Arial"/>
          <w:sz w:val="28"/>
          <w:szCs w:val="28"/>
        </w:rPr>
        <w:t>il consiste à privilégier les solutions extrêmes</w:t>
      </w:r>
      <w:r>
        <w:rPr>
          <w:rFonts w:ascii="Tw Cen MT" w:hAnsi="Tw Cen MT" w:cs="Arial"/>
          <w:sz w:val="28"/>
          <w:szCs w:val="28"/>
        </w:rPr>
        <w:t xml:space="preserve"> mais ne conduit pas forcément à la violence.</w:t>
      </w:r>
    </w:p>
    <w:p w:rsidR="006966A7" w:rsidRDefault="006966A7" w:rsidP="00594EBF">
      <w:pPr>
        <w:pStyle w:val="Paragraphedeliste"/>
        <w:numPr>
          <w:ilvl w:val="0"/>
          <w:numId w:val="2"/>
        </w:numPr>
        <w:jc w:val="both"/>
        <w:rPr>
          <w:rFonts w:ascii="Tw Cen MT" w:hAnsi="Tw Cen MT" w:cs="Arial"/>
          <w:sz w:val="28"/>
          <w:szCs w:val="28"/>
        </w:rPr>
      </w:pPr>
      <w:r>
        <w:rPr>
          <w:rFonts w:ascii="Tw Cen MT" w:hAnsi="Tw Cen MT" w:cs="Arial"/>
          <w:sz w:val="28"/>
          <w:szCs w:val="28"/>
        </w:rPr>
        <w:lastRenderedPageBreak/>
        <w:t xml:space="preserve">Le </w:t>
      </w:r>
      <w:proofErr w:type="spellStart"/>
      <w:r>
        <w:rPr>
          <w:rFonts w:ascii="Tw Cen MT" w:hAnsi="Tw Cen MT" w:cs="Arial"/>
          <w:sz w:val="28"/>
          <w:szCs w:val="28"/>
        </w:rPr>
        <w:t>djihadisme</w:t>
      </w:r>
      <w:proofErr w:type="spellEnd"/>
      <w:r>
        <w:rPr>
          <w:rFonts w:ascii="Tw Cen MT" w:hAnsi="Tw Cen MT" w:cs="Arial"/>
          <w:sz w:val="28"/>
          <w:szCs w:val="28"/>
        </w:rPr>
        <w:t xml:space="preserve"> : ce terme islamique désigne </w:t>
      </w:r>
      <w:r w:rsidRPr="000D519A">
        <w:rPr>
          <w:rFonts w:ascii="Tw Cen MT" w:hAnsi="Tw Cen MT" w:cs="Arial"/>
          <w:sz w:val="28"/>
          <w:szCs w:val="28"/>
        </w:rPr>
        <w:t xml:space="preserve">l’effort personnel </w:t>
      </w:r>
      <w:r>
        <w:rPr>
          <w:rFonts w:ascii="Tw Cen MT" w:hAnsi="Tw Cen MT" w:cs="Arial"/>
          <w:sz w:val="28"/>
          <w:szCs w:val="28"/>
        </w:rPr>
        <w:t xml:space="preserve">d’un individu </w:t>
      </w:r>
      <w:r w:rsidRPr="000D519A">
        <w:rPr>
          <w:rFonts w:ascii="Tw Cen MT" w:hAnsi="Tw Cen MT" w:cs="Arial"/>
          <w:sz w:val="28"/>
          <w:szCs w:val="28"/>
        </w:rPr>
        <w:t xml:space="preserve">à se conformer aux enseignements divins et </w:t>
      </w:r>
      <w:r>
        <w:rPr>
          <w:rFonts w:ascii="Tw Cen MT" w:hAnsi="Tw Cen MT" w:cs="Arial"/>
          <w:sz w:val="28"/>
          <w:szCs w:val="28"/>
        </w:rPr>
        <w:t xml:space="preserve">aussi </w:t>
      </w:r>
      <w:r w:rsidRPr="000D519A">
        <w:rPr>
          <w:rFonts w:ascii="Tw Cen MT" w:hAnsi="Tw Cen MT" w:cs="Arial"/>
          <w:sz w:val="28"/>
          <w:szCs w:val="28"/>
        </w:rPr>
        <w:t>la défense contre l’agresseur</w:t>
      </w:r>
      <w:r>
        <w:rPr>
          <w:rFonts w:ascii="Tw Cen MT" w:hAnsi="Tw Cen MT" w:cs="Arial"/>
          <w:sz w:val="28"/>
          <w:szCs w:val="28"/>
        </w:rPr>
        <w:t xml:space="preserve"> et l’oppresseur. Aujourd’hui, ce terme est accaparé par les contemporains qui l’utilisent pour traduire l’usage</w:t>
      </w:r>
      <w:r w:rsidRPr="000D519A">
        <w:rPr>
          <w:rFonts w:ascii="Tw Cen MT" w:hAnsi="Tw Cen MT" w:cs="Arial"/>
          <w:sz w:val="28"/>
          <w:szCs w:val="28"/>
        </w:rPr>
        <w:t xml:space="preserve"> de la violence pour la réalisation des objectifs islamistes</w:t>
      </w:r>
    </w:p>
    <w:p w:rsidR="006966A7" w:rsidRDefault="006966A7" w:rsidP="00594EBF">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L’islamisme : </w:t>
      </w:r>
      <w:r w:rsidR="002E74F4">
        <w:rPr>
          <w:rFonts w:ascii="Tw Cen MT" w:hAnsi="Tw Cen MT" w:cs="Arial"/>
          <w:sz w:val="28"/>
          <w:szCs w:val="28"/>
        </w:rPr>
        <w:t xml:space="preserve">il désigne </w:t>
      </w:r>
      <w:r w:rsidRPr="000D519A">
        <w:rPr>
          <w:rFonts w:ascii="Tw Cen MT" w:hAnsi="Tw Cen MT" w:cs="Arial"/>
          <w:sz w:val="28"/>
          <w:szCs w:val="28"/>
        </w:rPr>
        <w:t>une doctrine qui prône un système islamique  politico-religieux visant l’imposition de la charia comme loi fondamentale d’un Etat</w:t>
      </w:r>
      <w:r w:rsidR="002E74F4">
        <w:rPr>
          <w:rFonts w:ascii="Tw Cen MT" w:hAnsi="Tw Cen MT" w:cs="Arial"/>
          <w:sz w:val="28"/>
          <w:szCs w:val="28"/>
        </w:rPr>
        <w:t xml:space="preserve">. Il est </w:t>
      </w:r>
      <w:r w:rsidR="002E74F4" w:rsidRPr="000D519A">
        <w:rPr>
          <w:rFonts w:ascii="Tw Cen MT" w:hAnsi="Tw Cen MT" w:cs="Arial"/>
          <w:sz w:val="28"/>
          <w:szCs w:val="28"/>
        </w:rPr>
        <w:t xml:space="preserve">un courant politique </w:t>
      </w:r>
      <w:r w:rsidR="002E74F4">
        <w:rPr>
          <w:rFonts w:ascii="Tw Cen MT" w:hAnsi="Tw Cen MT" w:cs="Arial"/>
          <w:sz w:val="28"/>
          <w:szCs w:val="28"/>
        </w:rPr>
        <w:t>et nettement différent du fondamentalisme (retour aux sources) et de l’intégrisme (lecture littéraliste des textes).</w:t>
      </w:r>
    </w:p>
    <w:p w:rsidR="006966A7" w:rsidRPr="002E74F4" w:rsidRDefault="002E74F4" w:rsidP="00594EBF">
      <w:pPr>
        <w:pStyle w:val="Paragraphedeliste"/>
        <w:numPr>
          <w:ilvl w:val="0"/>
          <w:numId w:val="2"/>
        </w:numPr>
        <w:jc w:val="both"/>
        <w:rPr>
          <w:rFonts w:ascii="Tw Cen MT" w:hAnsi="Tw Cen MT" w:cs="Arial"/>
          <w:sz w:val="28"/>
          <w:szCs w:val="28"/>
        </w:rPr>
      </w:pPr>
      <w:r w:rsidRPr="002E74F4">
        <w:rPr>
          <w:rFonts w:ascii="Tw Cen MT" w:hAnsi="Tw Cen MT" w:cs="Arial"/>
          <w:sz w:val="28"/>
          <w:szCs w:val="28"/>
        </w:rPr>
        <w:t xml:space="preserve">L’islam : il désigne la religion musulmane et signifie « soumission et obéissance totale à Allah ». Littéralement ce terme signifie « paix ». celui qui pratique cette religion est appelé musulman et non islamiste (qui désigne les précurseurs de la doctrine islamiste). </w:t>
      </w:r>
    </w:p>
    <w:p w:rsidR="006966A7" w:rsidRDefault="00376938" w:rsidP="00594EBF">
      <w:pPr>
        <w:jc w:val="both"/>
        <w:rPr>
          <w:rFonts w:ascii="Tw Cen MT" w:hAnsi="Tw Cen MT" w:cs="Arial"/>
          <w:sz w:val="28"/>
          <w:szCs w:val="28"/>
        </w:rPr>
      </w:pPr>
      <w:r>
        <w:rPr>
          <w:rFonts w:ascii="Tw Cen MT" w:hAnsi="Tw Cen MT" w:cs="Arial"/>
          <w:sz w:val="28"/>
          <w:szCs w:val="28"/>
        </w:rPr>
        <w:t>Chaque terme ci-dessus défini renvoi à une réalité bien précise : on peut citer entre autres le terrorisme, l’extrémisme religieux, l’extrémisme violent, l’islamisme, l’intégrisme, etc. Cependant, d</w:t>
      </w:r>
      <w:r w:rsidR="009A330A">
        <w:rPr>
          <w:rFonts w:ascii="Tw Cen MT" w:hAnsi="Tw Cen MT" w:cs="Arial"/>
          <w:sz w:val="28"/>
          <w:szCs w:val="28"/>
        </w:rPr>
        <w:t xml:space="preserve">e nos jours tous ces termes sont employés par ignorance ou expressément de sorte </w:t>
      </w:r>
      <w:r>
        <w:rPr>
          <w:rFonts w:ascii="Tw Cen MT" w:hAnsi="Tw Cen MT" w:cs="Arial"/>
          <w:sz w:val="28"/>
          <w:szCs w:val="28"/>
        </w:rPr>
        <w:t xml:space="preserve">que </w:t>
      </w:r>
      <w:r w:rsidR="009A330A">
        <w:rPr>
          <w:rFonts w:ascii="Tw Cen MT" w:hAnsi="Tw Cen MT" w:cs="Arial"/>
          <w:sz w:val="28"/>
          <w:szCs w:val="28"/>
        </w:rPr>
        <w:t xml:space="preserve">les actes de violence </w:t>
      </w:r>
      <w:r w:rsidR="00594EBF">
        <w:rPr>
          <w:rFonts w:ascii="Tw Cen MT" w:hAnsi="Tw Cen MT" w:cs="Arial"/>
          <w:sz w:val="28"/>
          <w:szCs w:val="28"/>
        </w:rPr>
        <w:t>soient</w:t>
      </w:r>
      <w:r w:rsidR="009A330A">
        <w:rPr>
          <w:rFonts w:ascii="Tw Cen MT" w:hAnsi="Tw Cen MT" w:cs="Arial"/>
          <w:sz w:val="28"/>
          <w:szCs w:val="28"/>
        </w:rPr>
        <w:t xml:space="preserve"> mis au passif de la religion musulmane quel que soit ses commanditaires, ses acteurs, </w:t>
      </w:r>
      <w:r w:rsidR="00594EBF">
        <w:rPr>
          <w:rFonts w:ascii="Tw Cen MT" w:hAnsi="Tw Cen MT" w:cs="Arial"/>
          <w:sz w:val="28"/>
          <w:szCs w:val="28"/>
        </w:rPr>
        <w:t xml:space="preserve">ses causes et </w:t>
      </w:r>
      <w:r w:rsidR="009A330A">
        <w:rPr>
          <w:rFonts w:ascii="Tw Cen MT" w:hAnsi="Tw Cen MT" w:cs="Arial"/>
          <w:sz w:val="28"/>
          <w:szCs w:val="28"/>
        </w:rPr>
        <w:t>ses</w:t>
      </w:r>
      <w:r w:rsidR="00594EBF">
        <w:rPr>
          <w:rFonts w:ascii="Tw Cen MT" w:hAnsi="Tw Cen MT" w:cs="Arial"/>
          <w:sz w:val="28"/>
          <w:szCs w:val="28"/>
        </w:rPr>
        <w:t xml:space="preserve"> instigateurs et leurs desseins</w:t>
      </w:r>
      <w:r w:rsidR="009A330A">
        <w:rPr>
          <w:rFonts w:ascii="Tw Cen MT" w:hAnsi="Tw Cen MT" w:cs="Arial"/>
          <w:sz w:val="28"/>
          <w:szCs w:val="28"/>
        </w:rPr>
        <w:t xml:space="preserve">. </w:t>
      </w:r>
      <w:r>
        <w:rPr>
          <w:rFonts w:ascii="Tw Cen MT" w:hAnsi="Tw Cen MT" w:cs="Arial"/>
          <w:sz w:val="28"/>
          <w:szCs w:val="28"/>
        </w:rPr>
        <w:t>Cette situation engendre de facto  d’autres évènem</w:t>
      </w:r>
      <w:r w:rsidR="00021B93">
        <w:rPr>
          <w:rFonts w:ascii="Tw Cen MT" w:hAnsi="Tw Cen MT" w:cs="Arial"/>
          <w:sz w:val="28"/>
          <w:szCs w:val="28"/>
        </w:rPr>
        <w:t xml:space="preserve">ents malheureux de même nature, d’où la nécessité de l’engagement de tous les acteurs de la vie politique et sociale à travailler objectivement pour bouter la violence hors de nos contrées. </w:t>
      </w:r>
    </w:p>
    <w:p w:rsidR="00813758" w:rsidRDefault="00671935" w:rsidP="00813758">
      <w:pPr>
        <w:jc w:val="both"/>
        <w:rPr>
          <w:rFonts w:ascii="Tw Cen MT" w:hAnsi="Tw Cen MT" w:cs="Arial"/>
          <w:sz w:val="28"/>
          <w:szCs w:val="28"/>
        </w:rPr>
      </w:pPr>
      <w:r>
        <w:rPr>
          <w:rFonts w:ascii="Tw Cen MT" w:hAnsi="Tw Cen MT" w:cs="Arial"/>
          <w:sz w:val="28"/>
          <w:szCs w:val="28"/>
        </w:rPr>
        <w:t>C’est dans ce sens que</w:t>
      </w:r>
      <w:r w:rsidR="009A330A">
        <w:rPr>
          <w:rFonts w:ascii="Tw Cen MT" w:hAnsi="Tw Cen MT" w:cs="Arial"/>
          <w:sz w:val="28"/>
          <w:szCs w:val="28"/>
        </w:rPr>
        <w:t xml:space="preserve"> l’OJEMAO </w:t>
      </w:r>
      <w:r>
        <w:rPr>
          <w:rFonts w:ascii="Tw Cen MT" w:hAnsi="Tw Cen MT" w:cs="Arial"/>
          <w:sz w:val="28"/>
          <w:szCs w:val="28"/>
        </w:rPr>
        <w:t xml:space="preserve">à conçu </w:t>
      </w:r>
      <w:r w:rsidR="009A330A">
        <w:rPr>
          <w:rFonts w:ascii="Tw Cen MT" w:hAnsi="Tw Cen MT" w:cs="Arial"/>
          <w:sz w:val="28"/>
          <w:szCs w:val="28"/>
        </w:rPr>
        <w:t xml:space="preserve">ce </w:t>
      </w:r>
      <w:r>
        <w:rPr>
          <w:rFonts w:ascii="Tw Cen MT" w:hAnsi="Tw Cen MT" w:cs="Arial"/>
          <w:sz w:val="28"/>
          <w:szCs w:val="28"/>
        </w:rPr>
        <w:t xml:space="preserve">présent </w:t>
      </w:r>
      <w:r w:rsidR="009A330A">
        <w:rPr>
          <w:rFonts w:ascii="Tw Cen MT" w:hAnsi="Tw Cen MT" w:cs="Arial"/>
          <w:sz w:val="28"/>
          <w:szCs w:val="28"/>
        </w:rPr>
        <w:t xml:space="preserve">projet </w:t>
      </w:r>
      <w:r>
        <w:rPr>
          <w:rFonts w:ascii="Tw Cen MT" w:hAnsi="Tw Cen MT" w:cs="Arial"/>
          <w:sz w:val="28"/>
          <w:szCs w:val="28"/>
        </w:rPr>
        <w:t xml:space="preserve">pour lutter contre </w:t>
      </w:r>
      <w:r w:rsidR="009A330A">
        <w:rPr>
          <w:rFonts w:ascii="Tw Cen MT" w:hAnsi="Tw Cen MT" w:cs="Arial"/>
          <w:sz w:val="28"/>
          <w:szCs w:val="28"/>
        </w:rPr>
        <w:t xml:space="preserve">l’extrémisme </w:t>
      </w:r>
      <w:r w:rsidR="002A6ACD">
        <w:rPr>
          <w:rFonts w:ascii="Tw Cen MT" w:hAnsi="Tw Cen MT" w:cs="Arial"/>
          <w:sz w:val="28"/>
          <w:szCs w:val="28"/>
        </w:rPr>
        <w:t>violent</w:t>
      </w:r>
      <w:r w:rsidR="003F3D18">
        <w:rPr>
          <w:rFonts w:ascii="Tw Cen MT" w:hAnsi="Tw Cen MT" w:cs="Arial"/>
          <w:sz w:val="28"/>
          <w:szCs w:val="28"/>
        </w:rPr>
        <w:t xml:space="preserve"> en Afrique de l’Afrique de l’Ouest</w:t>
      </w:r>
      <w:r w:rsidR="002A6ACD">
        <w:rPr>
          <w:rFonts w:ascii="Tw Cen MT" w:hAnsi="Tw Cen MT" w:cs="Arial"/>
          <w:sz w:val="28"/>
          <w:szCs w:val="28"/>
        </w:rPr>
        <w:t xml:space="preserve">. </w:t>
      </w:r>
    </w:p>
    <w:p w:rsidR="00594EBF" w:rsidRDefault="00594EBF" w:rsidP="00813758">
      <w:pPr>
        <w:jc w:val="both"/>
        <w:rPr>
          <w:rFonts w:ascii="Tw Cen MT" w:hAnsi="Tw Cen MT" w:cs="Arial"/>
          <w:sz w:val="28"/>
          <w:szCs w:val="28"/>
        </w:rPr>
      </w:pPr>
    </w:p>
    <w:p w:rsidR="00813758" w:rsidRPr="000F0A7E" w:rsidRDefault="00813758" w:rsidP="0089262A">
      <w:pPr>
        <w:pStyle w:val="Titre2"/>
        <w:numPr>
          <w:ilvl w:val="0"/>
          <w:numId w:val="44"/>
        </w:numPr>
        <w:rPr>
          <w:b/>
          <w:color w:val="auto"/>
          <w:sz w:val="32"/>
        </w:rPr>
      </w:pPr>
      <w:bookmarkStart w:id="5" w:name="_Toc490648294"/>
      <w:r w:rsidRPr="000F0A7E">
        <w:rPr>
          <w:b/>
          <w:color w:val="auto"/>
          <w:sz w:val="32"/>
        </w:rPr>
        <w:t>Les causes de l’extrémisme violent en Afrique de l’Ouest</w:t>
      </w:r>
      <w:bookmarkEnd w:id="5"/>
      <w:r w:rsidRPr="000F0A7E">
        <w:rPr>
          <w:b/>
          <w:color w:val="auto"/>
          <w:sz w:val="32"/>
        </w:rPr>
        <w:t xml:space="preserve"> </w:t>
      </w:r>
    </w:p>
    <w:p w:rsidR="00813758" w:rsidRDefault="00813758" w:rsidP="00813758">
      <w:pPr>
        <w:jc w:val="both"/>
        <w:rPr>
          <w:rFonts w:ascii="Tw Cen MT" w:hAnsi="Tw Cen MT" w:cs="Arial"/>
          <w:sz w:val="28"/>
          <w:szCs w:val="28"/>
        </w:rPr>
      </w:pPr>
    </w:p>
    <w:p w:rsidR="00813758" w:rsidRDefault="00813758" w:rsidP="0089262A">
      <w:pPr>
        <w:pStyle w:val="Titre3"/>
        <w:numPr>
          <w:ilvl w:val="0"/>
          <w:numId w:val="45"/>
        </w:numPr>
        <w:rPr>
          <w:b/>
          <w:i/>
          <w:color w:val="auto"/>
          <w:sz w:val="28"/>
        </w:rPr>
      </w:pPr>
      <w:bookmarkStart w:id="6" w:name="_Toc490648295"/>
      <w:r w:rsidRPr="0089262A">
        <w:rPr>
          <w:b/>
          <w:i/>
          <w:color w:val="auto"/>
          <w:sz w:val="28"/>
        </w:rPr>
        <w:t xml:space="preserve">Les </w:t>
      </w:r>
      <w:r w:rsidR="00234748" w:rsidRPr="0089262A">
        <w:rPr>
          <w:b/>
          <w:i/>
          <w:color w:val="auto"/>
          <w:sz w:val="28"/>
        </w:rPr>
        <w:t xml:space="preserve">raisons de création des groupes </w:t>
      </w:r>
      <w:r w:rsidRPr="0089262A">
        <w:rPr>
          <w:b/>
          <w:i/>
          <w:color w:val="auto"/>
          <w:sz w:val="28"/>
        </w:rPr>
        <w:t>extrémis</w:t>
      </w:r>
      <w:r w:rsidR="00234748" w:rsidRPr="0089262A">
        <w:rPr>
          <w:b/>
          <w:i/>
          <w:color w:val="auto"/>
          <w:sz w:val="28"/>
        </w:rPr>
        <w:t>tes</w:t>
      </w:r>
      <w:bookmarkEnd w:id="6"/>
      <w:r w:rsidR="00234748" w:rsidRPr="0089262A">
        <w:rPr>
          <w:b/>
          <w:i/>
          <w:color w:val="auto"/>
          <w:sz w:val="28"/>
        </w:rPr>
        <w:t xml:space="preserve"> </w:t>
      </w:r>
    </w:p>
    <w:p w:rsidR="0089262A" w:rsidRPr="0089262A" w:rsidRDefault="0089262A" w:rsidP="0089262A"/>
    <w:p w:rsidR="00813758" w:rsidRPr="00376938" w:rsidRDefault="00813758" w:rsidP="0089262A">
      <w:pPr>
        <w:jc w:val="both"/>
        <w:rPr>
          <w:rFonts w:ascii="Tw Cen MT" w:hAnsi="Tw Cen MT" w:cs="Arial"/>
          <w:sz w:val="28"/>
          <w:szCs w:val="28"/>
        </w:rPr>
      </w:pPr>
      <w:r w:rsidRPr="00376938">
        <w:rPr>
          <w:rFonts w:ascii="Tw Cen MT" w:hAnsi="Tw Cen MT" w:cs="Arial"/>
          <w:sz w:val="28"/>
          <w:szCs w:val="28"/>
        </w:rPr>
        <w:t>Les causes du terrorisme sont multiples et de plusieurs ordres</w:t>
      </w:r>
      <w:r w:rsidR="008D5522">
        <w:rPr>
          <w:rFonts w:ascii="Tw Cen MT" w:hAnsi="Tw Cen MT" w:cs="Arial"/>
          <w:sz w:val="28"/>
          <w:szCs w:val="28"/>
        </w:rPr>
        <w:t xml:space="preserve"> parmi lesquelles on peut retenir : </w:t>
      </w:r>
      <w:r w:rsidRPr="00376938">
        <w:rPr>
          <w:rFonts w:ascii="Tw Cen MT" w:hAnsi="Tw Cen MT" w:cs="Arial"/>
          <w:sz w:val="28"/>
          <w:szCs w:val="28"/>
        </w:rPr>
        <w:t xml:space="preserve"> </w:t>
      </w:r>
    </w:p>
    <w:p w:rsidR="00813758" w:rsidRPr="00376938" w:rsidRDefault="00813758" w:rsidP="0089262A">
      <w:pPr>
        <w:pStyle w:val="Paragraphedeliste"/>
        <w:numPr>
          <w:ilvl w:val="0"/>
          <w:numId w:val="2"/>
        </w:numPr>
        <w:jc w:val="both"/>
        <w:rPr>
          <w:rFonts w:ascii="Tw Cen MT" w:hAnsi="Tw Cen MT" w:cs="Arial"/>
          <w:b/>
          <w:sz w:val="28"/>
          <w:szCs w:val="28"/>
        </w:rPr>
      </w:pPr>
      <w:r w:rsidRPr="00376938">
        <w:rPr>
          <w:rFonts w:ascii="Tw Cen MT" w:hAnsi="Tw Cen MT" w:cs="Arial"/>
          <w:b/>
          <w:sz w:val="28"/>
          <w:szCs w:val="28"/>
        </w:rPr>
        <w:t xml:space="preserve">La </w:t>
      </w:r>
      <w:r w:rsidR="00C3000B">
        <w:rPr>
          <w:rFonts w:ascii="Tw Cen MT" w:hAnsi="Tw Cen MT" w:cs="Arial"/>
          <w:b/>
          <w:sz w:val="28"/>
          <w:szCs w:val="28"/>
        </w:rPr>
        <w:t xml:space="preserve">volonté d’assouvir des desseins inavoués </w:t>
      </w:r>
    </w:p>
    <w:p w:rsidR="00C3000B" w:rsidRDefault="00C3000B" w:rsidP="0089262A">
      <w:pPr>
        <w:jc w:val="both"/>
        <w:rPr>
          <w:rFonts w:ascii="Tw Cen MT" w:hAnsi="Tw Cen MT" w:cs="Arial"/>
          <w:sz w:val="28"/>
          <w:szCs w:val="28"/>
        </w:rPr>
      </w:pPr>
      <w:r>
        <w:rPr>
          <w:rFonts w:ascii="Tw Cen MT" w:hAnsi="Tw Cen MT" w:cs="Arial"/>
          <w:sz w:val="28"/>
          <w:szCs w:val="28"/>
        </w:rPr>
        <w:t xml:space="preserve">Malgré la grande difficulté qui entoure l’acquisition des armes à feu, les mercenaires disposent d’un arsenal important d’armes de pointe qui rivalise avec les logistiques militaires des Etats.  Ils s’approvisionnent également en vivres en toute facilité malgré l’absence apparente d’une activité productive. On peut </w:t>
      </w:r>
      <w:r>
        <w:rPr>
          <w:rFonts w:ascii="Tw Cen MT" w:hAnsi="Tw Cen MT" w:cs="Arial"/>
          <w:sz w:val="28"/>
          <w:szCs w:val="28"/>
        </w:rPr>
        <w:lastRenderedPageBreak/>
        <w:t xml:space="preserve">alors conclure que les groupes extrémistes sont créés et financés par des groupes d’intérêts cachés qui poursuivent des projets inavoués.    </w:t>
      </w:r>
    </w:p>
    <w:p w:rsidR="00C3000B" w:rsidRPr="00C3000B" w:rsidRDefault="00813758" w:rsidP="0089262A">
      <w:pPr>
        <w:pStyle w:val="Paragraphedeliste"/>
        <w:numPr>
          <w:ilvl w:val="0"/>
          <w:numId w:val="2"/>
        </w:numPr>
        <w:jc w:val="both"/>
        <w:rPr>
          <w:rFonts w:ascii="Tw Cen MT" w:hAnsi="Tw Cen MT" w:cs="Arial"/>
          <w:sz w:val="28"/>
          <w:szCs w:val="28"/>
        </w:rPr>
      </w:pPr>
      <w:r w:rsidRPr="0066458E">
        <w:rPr>
          <w:rFonts w:ascii="Tw Cen MT" w:hAnsi="Tw Cen MT" w:cs="Arial"/>
          <w:b/>
          <w:sz w:val="28"/>
          <w:szCs w:val="28"/>
        </w:rPr>
        <w:t>L</w:t>
      </w:r>
      <w:r w:rsidR="00C3000B">
        <w:rPr>
          <w:rFonts w:ascii="Tw Cen MT" w:hAnsi="Tw Cen MT" w:cs="Arial"/>
          <w:b/>
          <w:sz w:val="28"/>
          <w:szCs w:val="28"/>
        </w:rPr>
        <w:t xml:space="preserve">es idées séparatistes </w:t>
      </w:r>
    </w:p>
    <w:p w:rsidR="00813758" w:rsidRDefault="00DE7618" w:rsidP="0089262A">
      <w:pPr>
        <w:jc w:val="both"/>
        <w:rPr>
          <w:rFonts w:ascii="Tw Cen MT" w:hAnsi="Tw Cen MT" w:cs="Arial"/>
          <w:sz w:val="28"/>
          <w:szCs w:val="28"/>
        </w:rPr>
      </w:pPr>
      <w:r>
        <w:rPr>
          <w:rFonts w:ascii="Tw Cen MT" w:hAnsi="Tw Cen MT" w:cs="Arial"/>
          <w:sz w:val="28"/>
          <w:szCs w:val="28"/>
        </w:rPr>
        <w:t xml:space="preserve">Des mouvements armés sont nés au Mali, au Burkina Faso, au Nigéria pour revendiquer l’indépendance de </w:t>
      </w:r>
      <w:r w:rsidR="00234748">
        <w:rPr>
          <w:rFonts w:ascii="Tw Cen MT" w:hAnsi="Tw Cen MT" w:cs="Arial"/>
          <w:sz w:val="28"/>
          <w:szCs w:val="28"/>
        </w:rPr>
        <w:t>certains</w:t>
      </w:r>
      <w:r>
        <w:rPr>
          <w:rFonts w:ascii="Tw Cen MT" w:hAnsi="Tw Cen MT" w:cs="Arial"/>
          <w:sz w:val="28"/>
          <w:szCs w:val="28"/>
        </w:rPr>
        <w:t xml:space="preserve"> territoires.   </w:t>
      </w:r>
    </w:p>
    <w:p w:rsidR="003C3B89" w:rsidRPr="00C3000B" w:rsidRDefault="003C3B89" w:rsidP="0089262A">
      <w:pPr>
        <w:jc w:val="both"/>
        <w:rPr>
          <w:rFonts w:ascii="Tw Cen MT" w:hAnsi="Tw Cen MT" w:cs="Arial"/>
          <w:sz w:val="28"/>
          <w:szCs w:val="28"/>
        </w:rPr>
      </w:pPr>
    </w:p>
    <w:p w:rsidR="00813758" w:rsidRPr="00655A9C" w:rsidRDefault="00813758" w:rsidP="0089262A">
      <w:pPr>
        <w:pStyle w:val="Paragraphedeliste"/>
        <w:numPr>
          <w:ilvl w:val="0"/>
          <w:numId w:val="2"/>
        </w:numPr>
        <w:jc w:val="both"/>
        <w:rPr>
          <w:rFonts w:ascii="Tw Cen MT" w:hAnsi="Tw Cen MT" w:cs="Arial"/>
          <w:b/>
          <w:sz w:val="28"/>
          <w:szCs w:val="28"/>
        </w:rPr>
      </w:pPr>
      <w:r>
        <w:rPr>
          <w:rFonts w:ascii="Tw Cen MT" w:hAnsi="Tw Cen MT" w:cs="Arial"/>
          <w:b/>
          <w:sz w:val="28"/>
          <w:szCs w:val="28"/>
        </w:rPr>
        <w:t>L</w:t>
      </w:r>
      <w:r w:rsidR="002A4F18">
        <w:rPr>
          <w:rFonts w:ascii="Tw Cen MT" w:hAnsi="Tw Cen MT" w:cs="Arial"/>
          <w:b/>
          <w:sz w:val="28"/>
          <w:szCs w:val="28"/>
        </w:rPr>
        <w:t xml:space="preserve">a promotion des idées islamistes </w:t>
      </w:r>
      <w:r w:rsidRPr="00655A9C">
        <w:rPr>
          <w:rFonts w:ascii="Tw Cen MT" w:hAnsi="Tw Cen MT" w:cs="Arial"/>
          <w:b/>
          <w:sz w:val="28"/>
          <w:szCs w:val="28"/>
        </w:rPr>
        <w:t xml:space="preserve"> </w:t>
      </w:r>
    </w:p>
    <w:p w:rsidR="00CB047C" w:rsidRDefault="007B1CBE" w:rsidP="0089262A">
      <w:pPr>
        <w:jc w:val="both"/>
        <w:rPr>
          <w:rFonts w:ascii="Tw Cen MT" w:hAnsi="Tw Cen MT" w:cs="Arial"/>
          <w:sz w:val="28"/>
          <w:szCs w:val="28"/>
        </w:rPr>
      </w:pPr>
      <w:r>
        <w:rPr>
          <w:rFonts w:ascii="Tw Cen MT" w:hAnsi="Tw Cen MT" w:cs="Arial"/>
          <w:sz w:val="28"/>
          <w:szCs w:val="28"/>
        </w:rPr>
        <w:t xml:space="preserve">Certains mouvements extrémistes rejettent avec fermeté la modernisation occidentale et prônent l’application pure de la loi islamique dans les Etats. C’est l’exemple </w:t>
      </w:r>
      <w:proofErr w:type="gramStart"/>
      <w:r>
        <w:rPr>
          <w:rFonts w:ascii="Tw Cen MT" w:hAnsi="Tw Cen MT" w:cs="Arial"/>
          <w:sz w:val="28"/>
          <w:szCs w:val="28"/>
        </w:rPr>
        <w:t>de AQMI</w:t>
      </w:r>
      <w:proofErr w:type="gramEnd"/>
      <w:r>
        <w:rPr>
          <w:rFonts w:ascii="Tw Cen MT" w:hAnsi="Tw Cen MT" w:cs="Arial"/>
          <w:sz w:val="28"/>
          <w:szCs w:val="28"/>
        </w:rPr>
        <w:t xml:space="preserve"> (Al </w:t>
      </w:r>
      <w:proofErr w:type="spellStart"/>
      <w:r>
        <w:rPr>
          <w:rFonts w:ascii="Tw Cen MT" w:hAnsi="Tw Cen MT" w:cs="Arial"/>
          <w:sz w:val="28"/>
          <w:szCs w:val="28"/>
        </w:rPr>
        <w:t>Quaïda</w:t>
      </w:r>
      <w:proofErr w:type="spellEnd"/>
      <w:r>
        <w:rPr>
          <w:rFonts w:ascii="Tw Cen MT" w:hAnsi="Tw Cen MT" w:cs="Arial"/>
          <w:sz w:val="28"/>
          <w:szCs w:val="28"/>
        </w:rPr>
        <w:t xml:space="preserve"> au Maghreb Islamique) et de </w:t>
      </w:r>
      <w:proofErr w:type="spellStart"/>
      <w:r>
        <w:rPr>
          <w:rFonts w:ascii="Tw Cen MT" w:hAnsi="Tw Cen MT" w:cs="Arial"/>
          <w:sz w:val="28"/>
          <w:szCs w:val="28"/>
        </w:rPr>
        <w:t>Boko</w:t>
      </w:r>
      <w:proofErr w:type="spellEnd"/>
      <w:r>
        <w:rPr>
          <w:rFonts w:ascii="Tw Cen MT" w:hAnsi="Tw Cen MT" w:cs="Arial"/>
          <w:sz w:val="28"/>
          <w:szCs w:val="28"/>
        </w:rPr>
        <w:t xml:space="preserve"> </w:t>
      </w:r>
      <w:proofErr w:type="spellStart"/>
      <w:r>
        <w:rPr>
          <w:rFonts w:ascii="Tw Cen MT" w:hAnsi="Tw Cen MT" w:cs="Arial"/>
          <w:sz w:val="28"/>
          <w:szCs w:val="28"/>
        </w:rPr>
        <w:t>Haram</w:t>
      </w:r>
      <w:proofErr w:type="spellEnd"/>
      <w:r>
        <w:rPr>
          <w:rFonts w:ascii="Tw Cen MT" w:hAnsi="Tw Cen MT" w:cs="Arial"/>
          <w:sz w:val="28"/>
          <w:szCs w:val="28"/>
        </w:rPr>
        <w:t xml:space="preserve">. </w:t>
      </w:r>
    </w:p>
    <w:p w:rsidR="00813758" w:rsidRDefault="007B1CBE" w:rsidP="0089262A">
      <w:pPr>
        <w:jc w:val="both"/>
        <w:rPr>
          <w:rFonts w:ascii="Tw Cen MT" w:hAnsi="Tw Cen MT" w:cs="Arial"/>
          <w:sz w:val="28"/>
          <w:szCs w:val="28"/>
        </w:rPr>
      </w:pPr>
      <w:r>
        <w:rPr>
          <w:rFonts w:ascii="Tw Cen MT" w:hAnsi="Tw Cen MT" w:cs="Arial"/>
          <w:sz w:val="28"/>
          <w:szCs w:val="28"/>
        </w:rPr>
        <w:t xml:space="preserve"> </w:t>
      </w:r>
    </w:p>
    <w:p w:rsidR="00813758" w:rsidRPr="003C3B89" w:rsidRDefault="00813758" w:rsidP="003C3B89">
      <w:pPr>
        <w:pStyle w:val="Titre3"/>
        <w:numPr>
          <w:ilvl w:val="0"/>
          <w:numId w:val="45"/>
        </w:numPr>
        <w:rPr>
          <w:b/>
          <w:i/>
          <w:color w:val="auto"/>
          <w:sz w:val="28"/>
        </w:rPr>
      </w:pPr>
      <w:bookmarkStart w:id="7" w:name="_Toc490648296"/>
      <w:r w:rsidRPr="003C3B89">
        <w:rPr>
          <w:b/>
          <w:i/>
          <w:color w:val="auto"/>
          <w:sz w:val="28"/>
        </w:rPr>
        <w:t xml:space="preserve">Les causes de l’adhésion de la population aux </w:t>
      </w:r>
      <w:r w:rsidR="00234748" w:rsidRPr="003C3B89">
        <w:rPr>
          <w:b/>
          <w:i/>
          <w:color w:val="auto"/>
          <w:sz w:val="28"/>
        </w:rPr>
        <w:t xml:space="preserve">idéologies </w:t>
      </w:r>
      <w:r w:rsidRPr="003C3B89">
        <w:rPr>
          <w:b/>
          <w:i/>
          <w:color w:val="auto"/>
          <w:sz w:val="28"/>
        </w:rPr>
        <w:t>extrémistes</w:t>
      </w:r>
      <w:bookmarkEnd w:id="7"/>
      <w:r w:rsidRPr="003C3B89">
        <w:rPr>
          <w:b/>
          <w:i/>
          <w:color w:val="auto"/>
          <w:sz w:val="28"/>
        </w:rPr>
        <w:t xml:space="preserve">  </w:t>
      </w:r>
    </w:p>
    <w:p w:rsidR="00813758" w:rsidRDefault="00813758" w:rsidP="0089262A">
      <w:pPr>
        <w:jc w:val="both"/>
        <w:rPr>
          <w:rFonts w:ascii="Tw Cen MT" w:hAnsi="Tw Cen MT" w:cs="Arial"/>
          <w:sz w:val="28"/>
          <w:szCs w:val="28"/>
        </w:rPr>
      </w:pPr>
    </w:p>
    <w:p w:rsidR="00813758" w:rsidRDefault="00C6623F" w:rsidP="0089262A">
      <w:pPr>
        <w:jc w:val="both"/>
        <w:rPr>
          <w:rFonts w:ascii="Tw Cen MT" w:hAnsi="Tw Cen MT" w:cs="Arial"/>
          <w:sz w:val="28"/>
          <w:szCs w:val="28"/>
        </w:rPr>
      </w:pPr>
      <w:r>
        <w:rPr>
          <w:rFonts w:ascii="Tw Cen MT" w:hAnsi="Tw Cen MT" w:cs="Arial"/>
          <w:sz w:val="28"/>
          <w:szCs w:val="28"/>
        </w:rPr>
        <w:t xml:space="preserve">Plusieurs </w:t>
      </w:r>
      <w:r w:rsidR="00813758" w:rsidRPr="00045C5C">
        <w:rPr>
          <w:rFonts w:ascii="Tw Cen MT" w:hAnsi="Tw Cen MT" w:cs="Arial"/>
          <w:sz w:val="28"/>
          <w:szCs w:val="28"/>
        </w:rPr>
        <w:t xml:space="preserve">facteurs </w:t>
      </w:r>
      <w:r>
        <w:rPr>
          <w:rFonts w:ascii="Tw Cen MT" w:hAnsi="Tw Cen MT" w:cs="Arial"/>
          <w:sz w:val="28"/>
          <w:szCs w:val="28"/>
        </w:rPr>
        <w:t>expliquent l’adhésion des populations aux mouvements</w:t>
      </w:r>
      <w:r w:rsidR="000F0A7E">
        <w:rPr>
          <w:rFonts w:ascii="Tw Cen MT" w:hAnsi="Tw Cen MT" w:cs="Arial"/>
          <w:sz w:val="28"/>
          <w:szCs w:val="28"/>
        </w:rPr>
        <w:t xml:space="preserve"> </w:t>
      </w:r>
      <w:r w:rsidR="00EA0EF8">
        <w:rPr>
          <w:rFonts w:ascii="Tw Cen MT" w:hAnsi="Tw Cen MT" w:cs="Arial"/>
          <w:sz w:val="28"/>
          <w:szCs w:val="28"/>
        </w:rPr>
        <w:t>extrémistes</w:t>
      </w:r>
      <w:r>
        <w:rPr>
          <w:rFonts w:ascii="Tw Cen MT" w:hAnsi="Tw Cen MT" w:cs="Arial"/>
          <w:sz w:val="28"/>
          <w:szCs w:val="28"/>
        </w:rPr>
        <w:t>. Ces raisons peuvent être regroupées</w:t>
      </w:r>
      <w:r w:rsidR="00813758" w:rsidRPr="00045C5C">
        <w:rPr>
          <w:rFonts w:ascii="Tw Cen MT" w:hAnsi="Tw Cen MT" w:cs="Arial"/>
          <w:sz w:val="28"/>
          <w:szCs w:val="28"/>
        </w:rPr>
        <w:t xml:space="preserve"> en deux grandes catégories : les facteurs incitatifs ou ‘’push factor’’ et les facteurs attractifs ou ‘’pull factor’’.</w:t>
      </w:r>
    </w:p>
    <w:p w:rsidR="00B24783" w:rsidRDefault="00C6623F" w:rsidP="0089262A">
      <w:pPr>
        <w:pStyle w:val="Paragraphedeliste"/>
        <w:numPr>
          <w:ilvl w:val="0"/>
          <w:numId w:val="42"/>
        </w:numPr>
        <w:jc w:val="both"/>
        <w:rPr>
          <w:rFonts w:ascii="Tw Cen MT" w:hAnsi="Tw Cen MT" w:cs="Arial"/>
          <w:sz w:val="28"/>
          <w:szCs w:val="28"/>
        </w:rPr>
      </w:pPr>
      <w:r w:rsidRPr="00B24783">
        <w:rPr>
          <w:rFonts w:ascii="Tw Cen MT" w:hAnsi="Tw Cen MT" w:cs="Arial"/>
          <w:sz w:val="28"/>
          <w:szCs w:val="28"/>
        </w:rPr>
        <w:t xml:space="preserve">Les facteurs incitatifs : ce sont les conditions qui poussent un individu ou un groupe d’individus à faire recours à la violence par la création de groupes armés ou l’adhésion à des groupes armés. </w:t>
      </w:r>
      <w:r w:rsidR="00540526" w:rsidRPr="00B24783">
        <w:rPr>
          <w:rFonts w:ascii="Tw Cen MT" w:hAnsi="Tw Cen MT" w:cs="Arial"/>
          <w:sz w:val="28"/>
          <w:szCs w:val="28"/>
        </w:rPr>
        <w:t xml:space="preserve">Parmi ces facteurs, on peut citer la discrimination sociétale, la passivité de l’Etat face aux aspirations de la population, l’occupation étrangère </w:t>
      </w:r>
      <w:proofErr w:type="spellStart"/>
      <w:r w:rsidR="00540526" w:rsidRPr="00B24783">
        <w:rPr>
          <w:rFonts w:ascii="Tw Cen MT" w:hAnsi="Tw Cen MT" w:cs="Arial"/>
          <w:sz w:val="28"/>
          <w:szCs w:val="28"/>
        </w:rPr>
        <w:t>quelque</w:t>
      </w:r>
      <w:proofErr w:type="spellEnd"/>
      <w:r w:rsidR="00540526" w:rsidRPr="00B24783">
        <w:rPr>
          <w:rFonts w:ascii="Tw Cen MT" w:hAnsi="Tw Cen MT" w:cs="Arial"/>
          <w:sz w:val="28"/>
          <w:szCs w:val="28"/>
        </w:rPr>
        <w:t xml:space="preserve"> soit la forme, les régimes dictatoriaux ou discrédités, la pauvreté et les besoins</w:t>
      </w:r>
      <w:r w:rsidR="0098125B" w:rsidRPr="00B24783">
        <w:rPr>
          <w:rFonts w:ascii="Tw Cen MT" w:hAnsi="Tw Cen MT" w:cs="Arial"/>
          <w:sz w:val="28"/>
          <w:szCs w:val="28"/>
        </w:rPr>
        <w:t xml:space="preserve"> socio-économiques insatisfaits, la </w:t>
      </w:r>
      <w:r w:rsidR="00813758" w:rsidRPr="00B24783">
        <w:rPr>
          <w:rFonts w:ascii="Tw Cen MT" w:hAnsi="Tw Cen MT" w:cs="Arial"/>
          <w:sz w:val="28"/>
          <w:szCs w:val="28"/>
        </w:rPr>
        <w:t>défense de valeurs religieuses et/ou culturelles</w:t>
      </w:r>
      <w:r w:rsidR="0098125B" w:rsidRPr="00B24783">
        <w:rPr>
          <w:rFonts w:ascii="Tw Cen MT" w:hAnsi="Tw Cen MT" w:cs="Arial"/>
          <w:sz w:val="28"/>
          <w:szCs w:val="28"/>
        </w:rPr>
        <w:t>, l</w:t>
      </w:r>
      <w:r w:rsidR="00813758" w:rsidRPr="00B24783">
        <w:rPr>
          <w:rFonts w:ascii="Tw Cen MT" w:hAnsi="Tw Cen MT" w:cs="Arial"/>
          <w:sz w:val="28"/>
          <w:szCs w:val="28"/>
        </w:rPr>
        <w:t>a stigmatisation de certains citoyens</w:t>
      </w:r>
      <w:r w:rsidR="0098125B" w:rsidRPr="00B24783">
        <w:rPr>
          <w:rFonts w:ascii="Tw Cen MT" w:hAnsi="Tw Cen MT" w:cs="Arial"/>
          <w:sz w:val="28"/>
          <w:szCs w:val="28"/>
        </w:rPr>
        <w:t xml:space="preserve">, etc. </w:t>
      </w:r>
    </w:p>
    <w:p w:rsidR="007757BC" w:rsidRPr="00B24783" w:rsidRDefault="007757BC" w:rsidP="0089262A">
      <w:pPr>
        <w:pStyle w:val="Paragraphedeliste"/>
        <w:numPr>
          <w:ilvl w:val="0"/>
          <w:numId w:val="42"/>
        </w:numPr>
        <w:jc w:val="both"/>
        <w:rPr>
          <w:rFonts w:ascii="Tw Cen MT" w:hAnsi="Tw Cen MT" w:cs="Arial"/>
          <w:sz w:val="28"/>
          <w:szCs w:val="28"/>
        </w:rPr>
      </w:pPr>
      <w:r w:rsidRPr="00B24783">
        <w:rPr>
          <w:rFonts w:ascii="Tw Cen MT" w:hAnsi="Tw Cen MT" w:cs="Arial"/>
          <w:sz w:val="28"/>
          <w:szCs w:val="28"/>
        </w:rPr>
        <w:t xml:space="preserve">Les facteurs attractifs : ce sont les motivations intrinsèques qui justifient l’engagement des individus dans les groupes extrémistes. On peut citer le sentiment d’exclusion sociale et de marginalisation, l’incompréhension de l’action gouvernementale, </w:t>
      </w:r>
      <w:r w:rsidR="0069380B" w:rsidRPr="00B24783">
        <w:rPr>
          <w:rFonts w:ascii="Tw Cen MT" w:hAnsi="Tw Cen MT" w:cs="Arial"/>
          <w:sz w:val="28"/>
          <w:szCs w:val="28"/>
        </w:rPr>
        <w:t xml:space="preserve">le dysfonctionnement du système éducatif et l’inadéquation entre l’enseignement et le besoin du marché de l’emploi, la prolifération des activités économiques illégales, l’alignement forcé, la pauvreté et l’oisiveté, l’intolérance religieuse. </w:t>
      </w:r>
    </w:p>
    <w:p w:rsidR="00813758" w:rsidRDefault="00813758" w:rsidP="00813758">
      <w:pPr>
        <w:jc w:val="both"/>
        <w:rPr>
          <w:rFonts w:ascii="Tw Cen MT" w:hAnsi="Tw Cen MT" w:cs="Arial"/>
          <w:sz w:val="28"/>
          <w:szCs w:val="28"/>
        </w:rPr>
      </w:pPr>
    </w:p>
    <w:p w:rsidR="00813758" w:rsidRPr="000F0A7E" w:rsidRDefault="00813758" w:rsidP="000F0A7E">
      <w:pPr>
        <w:pStyle w:val="Titre2"/>
        <w:numPr>
          <w:ilvl w:val="0"/>
          <w:numId w:val="44"/>
        </w:numPr>
        <w:rPr>
          <w:b/>
          <w:color w:val="auto"/>
          <w:sz w:val="32"/>
        </w:rPr>
      </w:pPr>
      <w:bookmarkStart w:id="8" w:name="_Toc490648297"/>
      <w:r w:rsidRPr="000F0A7E">
        <w:rPr>
          <w:b/>
          <w:color w:val="auto"/>
          <w:sz w:val="32"/>
        </w:rPr>
        <w:t>Les conséquences</w:t>
      </w:r>
      <w:r w:rsidR="00037DC8" w:rsidRPr="000F0A7E">
        <w:rPr>
          <w:b/>
          <w:color w:val="auto"/>
          <w:sz w:val="32"/>
        </w:rPr>
        <w:t xml:space="preserve"> de</w:t>
      </w:r>
      <w:r w:rsidRPr="000F0A7E">
        <w:rPr>
          <w:b/>
          <w:color w:val="auto"/>
          <w:sz w:val="32"/>
        </w:rPr>
        <w:t xml:space="preserve"> </w:t>
      </w:r>
      <w:r w:rsidR="00037DC8" w:rsidRPr="000F0A7E">
        <w:rPr>
          <w:b/>
          <w:color w:val="auto"/>
          <w:sz w:val="32"/>
        </w:rPr>
        <w:t>l</w:t>
      </w:r>
      <w:r w:rsidRPr="000F0A7E">
        <w:rPr>
          <w:b/>
          <w:color w:val="auto"/>
          <w:sz w:val="32"/>
        </w:rPr>
        <w:t>’extrémisme violent</w:t>
      </w:r>
      <w:bookmarkEnd w:id="8"/>
      <w:r w:rsidRPr="000F0A7E">
        <w:rPr>
          <w:b/>
          <w:color w:val="auto"/>
          <w:sz w:val="32"/>
        </w:rPr>
        <w:t xml:space="preserve"> </w:t>
      </w:r>
    </w:p>
    <w:p w:rsidR="00813758" w:rsidRDefault="00813758" w:rsidP="00813758"/>
    <w:p w:rsidR="00037DC8" w:rsidRPr="00037DC8" w:rsidRDefault="00037DC8" w:rsidP="000F0A7E">
      <w:pPr>
        <w:jc w:val="both"/>
        <w:rPr>
          <w:rFonts w:ascii="Tw Cen MT" w:hAnsi="Tw Cen MT" w:cs="Arial"/>
          <w:sz w:val="28"/>
          <w:szCs w:val="28"/>
        </w:rPr>
      </w:pPr>
      <w:r w:rsidRPr="00037DC8">
        <w:rPr>
          <w:rFonts w:ascii="Tw Cen MT" w:hAnsi="Tw Cen MT" w:cs="Arial"/>
          <w:sz w:val="28"/>
          <w:szCs w:val="28"/>
        </w:rPr>
        <w:t xml:space="preserve">L’extrémisme violent engendre de conséquences </w:t>
      </w:r>
      <w:r>
        <w:rPr>
          <w:rFonts w:ascii="Tw Cen MT" w:hAnsi="Tw Cen MT" w:cs="Arial"/>
          <w:sz w:val="28"/>
          <w:szCs w:val="28"/>
        </w:rPr>
        <w:t xml:space="preserve">innombrables d’une ampleur plus que proportionnel. </w:t>
      </w:r>
      <w:r w:rsidR="00905ADE">
        <w:rPr>
          <w:rFonts w:ascii="Tw Cen MT" w:hAnsi="Tw Cen MT" w:cs="Arial"/>
          <w:sz w:val="28"/>
          <w:szCs w:val="28"/>
        </w:rPr>
        <w:t>Quelle que</w:t>
      </w:r>
      <w:r>
        <w:rPr>
          <w:rFonts w:ascii="Tw Cen MT" w:hAnsi="Tw Cen MT" w:cs="Arial"/>
          <w:sz w:val="28"/>
          <w:szCs w:val="28"/>
        </w:rPr>
        <w:t xml:space="preserve"> soit sa forme, l’extrémisme fragilise les Etats sur le </w:t>
      </w:r>
      <w:r>
        <w:rPr>
          <w:rFonts w:ascii="Tw Cen MT" w:hAnsi="Tw Cen MT" w:cs="Arial"/>
          <w:sz w:val="28"/>
          <w:szCs w:val="28"/>
        </w:rPr>
        <w:lastRenderedPageBreak/>
        <w:t xml:space="preserve">plan politico-administratif mais également sur le plan économique. En </w:t>
      </w:r>
      <w:r w:rsidR="00BE7FC3">
        <w:rPr>
          <w:rFonts w:ascii="Tw Cen MT" w:hAnsi="Tw Cen MT" w:cs="Arial"/>
          <w:sz w:val="28"/>
          <w:szCs w:val="28"/>
        </w:rPr>
        <w:t>effet, les extrémistes violents commettent des crimes humanitaire et économique à tra</w:t>
      </w:r>
      <w:r w:rsidR="000C6E06">
        <w:rPr>
          <w:rFonts w:ascii="Tw Cen MT" w:hAnsi="Tw Cen MT" w:cs="Arial"/>
          <w:sz w:val="28"/>
          <w:szCs w:val="28"/>
        </w:rPr>
        <w:t>vers les meurtres et les dégâts</w:t>
      </w:r>
      <w:r w:rsidR="00415AFD">
        <w:rPr>
          <w:rFonts w:ascii="Tw Cen MT" w:hAnsi="Tw Cen MT" w:cs="Arial"/>
          <w:sz w:val="28"/>
          <w:szCs w:val="28"/>
        </w:rPr>
        <w:t xml:space="preserve">. </w:t>
      </w:r>
      <w:r w:rsidR="0008506B">
        <w:rPr>
          <w:rFonts w:ascii="Tw Cen MT" w:hAnsi="Tw Cen MT" w:cs="Arial"/>
          <w:sz w:val="28"/>
          <w:szCs w:val="28"/>
        </w:rPr>
        <w:t xml:space="preserve">Cette situation met à rude épreuve la coexistence pacifique entre les différentes communautés d’une même société. La méfiance s’installe ainsi entre les communautés suspectées (ayant des traits perçus ou réels avec les extrémistes) et les autres communautés. </w:t>
      </w:r>
    </w:p>
    <w:p w:rsidR="00813758" w:rsidRPr="000D519A" w:rsidRDefault="00813758" w:rsidP="000F0A7E">
      <w:pPr>
        <w:jc w:val="both"/>
        <w:rPr>
          <w:rFonts w:ascii="Tw Cen MT" w:hAnsi="Tw Cen MT" w:cs="Arial"/>
          <w:sz w:val="28"/>
          <w:szCs w:val="28"/>
        </w:rPr>
      </w:pPr>
    </w:p>
    <w:p w:rsidR="00813758" w:rsidRPr="000F0A7E" w:rsidRDefault="00813758" w:rsidP="000F0A7E">
      <w:pPr>
        <w:pStyle w:val="Titre2"/>
        <w:numPr>
          <w:ilvl w:val="0"/>
          <w:numId w:val="44"/>
        </w:numPr>
        <w:rPr>
          <w:b/>
          <w:color w:val="auto"/>
          <w:sz w:val="32"/>
        </w:rPr>
      </w:pPr>
      <w:bookmarkStart w:id="9" w:name="_Toc490648298"/>
      <w:r w:rsidRPr="000F0A7E">
        <w:rPr>
          <w:b/>
          <w:color w:val="auto"/>
          <w:sz w:val="32"/>
        </w:rPr>
        <w:t>Solutions préconisées</w:t>
      </w:r>
      <w:bookmarkEnd w:id="9"/>
    </w:p>
    <w:p w:rsidR="000F0A7E" w:rsidRPr="000F0A7E" w:rsidRDefault="000F0A7E" w:rsidP="000F0A7E"/>
    <w:p w:rsidR="00813758" w:rsidRPr="0065180D" w:rsidRDefault="00E56716" w:rsidP="000F0A7E">
      <w:pPr>
        <w:jc w:val="both"/>
        <w:rPr>
          <w:rFonts w:ascii="Tw Cen MT" w:hAnsi="Tw Cen MT" w:cs="Arial"/>
          <w:sz w:val="28"/>
          <w:szCs w:val="28"/>
        </w:rPr>
      </w:pPr>
      <w:r>
        <w:rPr>
          <w:rFonts w:ascii="Tw Cen MT" w:hAnsi="Tw Cen MT" w:cs="Arial"/>
          <w:sz w:val="28"/>
          <w:szCs w:val="28"/>
        </w:rPr>
        <w:t xml:space="preserve">Outre la riposte armée de l’Etat, les solutions les plus efficaces </w:t>
      </w:r>
      <w:r w:rsidR="008341BE">
        <w:rPr>
          <w:rFonts w:ascii="Tw Cen MT" w:hAnsi="Tw Cen MT" w:cs="Arial"/>
          <w:sz w:val="28"/>
          <w:szCs w:val="28"/>
        </w:rPr>
        <w:t>seraient de centraliser les efforts sur la lutte préventive. La stratégie consiste à réduire</w:t>
      </w:r>
      <w:r w:rsidR="00580887">
        <w:rPr>
          <w:rFonts w:ascii="Tw Cen MT" w:hAnsi="Tw Cen MT" w:cs="Arial"/>
          <w:sz w:val="28"/>
          <w:szCs w:val="28"/>
        </w:rPr>
        <w:t>,</w:t>
      </w:r>
      <w:r w:rsidR="008341BE">
        <w:rPr>
          <w:rFonts w:ascii="Tw Cen MT" w:hAnsi="Tw Cen MT" w:cs="Arial"/>
          <w:sz w:val="28"/>
          <w:szCs w:val="28"/>
        </w:rPr>
        <w:t xml:space="preserve"> voire exterminer</w:t>
      </w:r>
      <w:r w:rsidR="00580887">
        <w:rPr>
          <w:rFonts w:ascii="Tw Cen MT" w:hAnsi="Tw Cen MT" w:cs="Arial"/>
          <w:sz w:val="28"/>
          <w:szCs w:val="28"/>
        </w:rPr>
        <w:t>,</w:t>
      </w:r>
      <w:r w:rsidR="008341BE">
        <w:rPr>
          <w:rFonts w:ascii="Tw Cen MT" w:hAnsi="Tw Cen MT" w:cs="Arial"/>
          <w:sz w:val="28"/>
          <w:szCs w:val="28"/>
        </w:rPr>
        <w:t xml:space="preserve"> </w:t>
      </w:r>
      <w:r w:rsidR="00654E18">
        <w:rPr>
          <w:rFonts w:ascii="Tw Cen MT" w:hAnsi="Tw Cen MT" w:cs="Arial"/>
          <w:sz w:val="28"/>
          <w:szCs w:val="28"/>
        </w:rPr>
        <w:t>les facteurs attractifs et incitatifs qui conduisent à l’extrémisme. Pour ce faire, les actions doivent être concentrées sur les programmes socio-éducatifs axés sur l’amélioration des conditions de vie de la population et la culture de la cohésion sociale.</w:t>
      </w:r>
      <w:r w:rsidR="008341BE">
        <w:rPr>
          <w:rFonts w:ascii="Tw Cen MT" w:hAnsi="Tw Cen MT" w:cs="Arial"/>
          <w:sz w:val="28"/>
          <w:szCs w:val="28"/>
        </w:rPr>
        <w:t xml:space="preserve"> </w:t>
      </w:r>
      <w:r w:rsidR="00BF5EBE">
        <w:rPr>
          <w:rFonts w:ascii="Tw Cen MT" w:hAnsi="Tw Cen MT" w:cs="Arial"/>
          <w:sz w:val="28"/>
          <w:szCs w:val="28"/>
        </w:rPr>
        <w:t xml:space="preserve">C’est dans </w:t>
      </w:r>
      <w:r w:rsidR="000D4D89">
        <w:rPr>
          <w:rFonts w:ascii="Tw Cen MT" w:hAnsi="Tw Cen MT" w:cs="Arial"/>
          <w:sz w:val="28"/>
          <w:szCs w:val="28"/>
        </w:rPr>
        <w:t>cette</w:t>
      </w:r>
      <w:r w:rsidR="00BF5EBE">
        <w:rPr>
          <w:rFonts w:ascii="Tw Cen MT" w:hAnsi="Tw Cen MT" w:cs="Arial"/>
          <w:sz w:val="28"/>
          <w:szCs w:val="28"/>
        </w:rPr>
        <w:t xml:space="preserve"> </w:t>
      </w:r>
      <w:r w:rsidR="000A1820">
        <w:rPr>
          <w:rFonts w:ascii="Tw Cen MT" w:hAnsi="Tw Cen MT" w:cs="Arial"/>
          <w:sz w:val="28"/>
          <w:szCs w:val="28"/>
        </w:rPr>
        <w:t xml:space="preserve">optique </w:t>
      </w:r>
      <w:r w:rsidR="00BF5EBE">
        <w:rPr>
          <w:rFonts w:ascii="Tw Cen MT" w:hAnsi="Tw Cen MT" w:cs="Arial"/>
          <w:sz w:val="28"/>
          <w:szCs w:val="28"/>
        </w:rPr>
        <w:t xml:space="preserve">que l’OJEMAO </w:t>
      </w:r>
      <w:r w:rsidR="0091004B">
        <w:rPr>
          <w:rFonts w:ascii="Tw Cen MT" w:hAnsi="Tw Cen MT" w:cs="Arial"/>
          <w:sz w:val="28"/>
          <w:szCs w:val="28"/>
        </w:rPr>
        <w:t xml:space="preserve">a élaboré ce programme </w:t>
      </w:r>
      <w:r w:rsidR="000D4D89">
        <w:rPr>
          <w:rFonts w:ascii="Tw Cen MT" w:hAnsi="Tw Cen MT" w:cs="Arial"/>
          <w:sz w:val="28"/>
          <w:szCs w:val="28"/>
        </w:rPr>
        <w:t xml:space="preserve">pour </w:t>
      </w:r>
      <w:r w:rsidR="0091004B">
        <w:rPr>
          <w:rFonts w:ascii="Tw Cen MT" w:hAnsi="Tw Cen MT" w:cs="Arial"/>
          <w:sz w:val="28"/>
          <w:szCs w:val="28"/>
        </w:rPr>
        <w:t>lutte</w:t>
      </w:r>
      <w:r w:rsidR="000D4D89">
        <w:rPr>
          <w:rFonts w:ascii="Tw Cen MT" w:hAnsi="Tw Cen MT" w:cs="Arial"/>
          <w:sz w:val="28"/>
          <w:szCs w:val="28"/>
        </w:rPr>
        <w:t>r</w:t>
      </w:r>
      <w:r w:rsidR="0091004B">
        <w:rPr>
          <w:rFonts w:ascii="Tw Cen MT" w:hAnsi="Tw Cen MT" w:cs="Arial"/>
          <w:sz w:val="28"/>
          <w:szCs w:val="28"/>
        </w:rPr>
        <w:t xml:space="preserve"> contre l’extrémisme violent en Afrique de l’Ouest.   </w:t>
      </w:r>
    </w:p>
    <w:p w:rsidR="00813758" w:rsidRDefault="00813758" w:rsidP="00813758">
      <w:pPr>
        <w:rPr>
          <w:rFonts w:ascii="Tw Cen MT" w:hAnsi="Tw Cen MT" w:cs="Arial"/>
          <w:sz w:val="28"/>
          <w:szCs w:val="28"/>
        </w:rPr>
      </w:pPr>
    </w:p>
    <w:p w:rsidR="00813758" w:rsidRPr="000F0A7E" w:rsidRDefault="009F1908" w:rsidP="00934D84">
      <w:pPr>
        <w:pStyle w:val="Titre1"/>
        <w:numPr>
          <w:ilvl w:val="0"/>
          <w:numId w:val="43"/>
        </w:numPr>
        <w:rPr>
          <w:b/>
          <w:color w:val="auto"/>
          <w:sz w:val="36"/>
        </w:rPr>
      </w:pPr>
      <w:bookmarkStart w:id="10" w:name="_Toc490648299"/>
      <w:r w:rsidRPr="000F0A7E">
        <w:rPr>
          <w:b/>
          <w:color w:val="auto"/>
          <w:sz w:val="36"/>
        </w:rPr>
        <w:t>Programme de lutte contre l’extrémisme violent en Afrique de l’ouest</w:t>
      </w:r>
      <w:bookmarkEnd w:id="10"/>
    </w:p>
    <w:p w:rsidR="00813758" w:rsidRDefault="00813758" w:rsidP="00813758">
      <w:pPr>
        <w:rPr>
          <w:rFonts w:ascii="Tw Cen MT" w:hAnsi="Tw Cen MT" w:cs="Arial"/>
          <w:sz w:val="28"/>
          <w:szCs w:val="28"/>
        </w:rPr>
      </w:pPr>
    </w:p>
    <w:p w:rsidR="00813758" w:rsidRPr="000F0A7E" w:rsidRDefault="00881928" w:rsidP="000F0A7E">
      <w:pPr>
        <w:pStyle w:val="Titre2"/>
        <w:numPr>
          <w:ilvl w:val="0"/>
          <w:numId w:val="46"/>
        </w:numPr>
        <w:rPr>
          <w:b/>
          <w:color w:val="auto"/>
          <w:sz w:val="32"/>
        </w:rPr>
      </w:pPr>
      <w:bookmarkStart w:id="11" w:name="_Toc490648300"/>
      <w:r w:rsidRPr="000F0A7E">
        <w:rPr>
          <w:b/>
          <w:color w:val="auto"/>
          <w:sz w:val="32"/>
        </w:rPr>
        <w:t>Présentation de l’OJEMAO</w:t>
      </w:r>
      <w:bookmarkEnd w:id="11"/>
      <w:r w:rsidRPr="000F0A7E">
        <w:rPr>
          <w:b/>
          <w:color w:val="auto"/>
          <w:sz w:val="32"/>
        </w:rPr>
        <w:t xml:space="preserve"> </w:t>
      </w:r>
      <w:r w:rsidR="00813758" w:rsidRPr="000F0A7E">
        <w:rPr>
          <w:b/>
          <w:color w:val="auto"/>
          <w:sz w:val="32"/>
        </w:rPr>
        <w:t xml:space="preserve"> </w:t>
      </w:r>
    </w:p>
    <w:p w:rsidR="000F0A7E" w:rsidRDefault="000F0A7E" w:rsidP="00881928">
      <w:pPr>
        <w:jc w:val="both"/>
        <w:rPr>
          <w:rFonts w:ascii="Tw Cen MT" w:hAnsi="Tw Cen MT" w:cs="Arial"/>
          <w:sz w:val="28"/>
          <w:szCs w:val="28"/>
        </w:rPr>
      </w:pPr>
    </w:p>
    <w:p w:rsidR="00813758" w:rsidRPr="00881928" w:rsidRDefault="00881928" w:rsidP="00881928">
      <w:pPr>
        <w:jc w:val="both"/>
        <w:rPr>
          <w:rFonts w:ascii="Tw Cen MT" w:hAnsi="Tw Cen MT" w:cs="Arial"/>
          <w:sz w:val="28"/>
          <w:szCs w:val="28"/>
        </w:rPr>
      </w:pPr>
      <w:r>
        <w:rPr>
          <w:rFonts w:ascii="Tw Cen MT" w:hAnsi="Tw Cen MT" w:cs="Arial"/>
          <w:sz w:val="28"/>
          <w:szCs w:val="28"/>
        </w:rPr>
        <w:t xml:space="preserve">L’Organisation de la Jeunesse Musulmane en Afrique de l’Ouest (OJEMAO) est une structure sous régionale </w:t>
      </w:r>
      <w:r w:rsidR="000A7E10">
        <w:rPr>
          <w:rFonts w:ascii="Tw Cen MT" w:hAnsi="Tw Cen MT" w:cs="Arial"/>
          <w:sz w:val="28"/>
          <w:szCs w:val="28"/>
        </w:rPr>
        <w:t>des associations islamiques de jeunesse</w:t>
      </w:r>
      <w:r w:rsidR="00045CC9">
        <w:rPr>
          <w:rFonts w:ascii="Tw Cen MT" w:hAnsi="Tw Cen MT" w:cs="Arial"/>
          <w:sz w:val="28"/>
          <w:szCs w:val="28"/>
        </w:rPr>
        <w:t xml:space="preserve"> créée</w:t>
      </w:r>
      <w:r w:rsidR="00037435">
        <w:rPr>
          <w:rFonts w:ascii="Tw Cen MT" w:hAnsi="Tw Cen MT" w:cs="Arial"/>
          <w:sz w:val="28"/>
          <w:szCs w:val="28"/>
        </w:rPr>
        <w:t xml:space="preserve"> en Août 1993 au Burkina Faso. </w:t>
      </w:r>
      <w:r w:rsidR="00926421">
        <w:rPr>
          <w:rFonts w:ascii="Tw Cen MT" w:hAnsi="Tw Cen MT" w:cs="Arial"/>
          <w:sz w:val="28"/>
          <w:szCs w:val="28"/>
        </w:rPr>
        <w:t>Elle regroupe huit pays de la sous-région et a son siège dans le pays de résidence du Secrétaire Exécutif</w:t>
      </w:r>
      <w:r w:rsidR="000F0A7E">
        <w:rPr>
          <w:rFonts w:ascii="Tw Cen MT" w:hAnsi="Tw Cen MT" w:cs="Arial"/>
          <w:sz w:val="28"/>
          <w:szCs w:val="28"/>
        </w:rPr>
        <w:t>,</w:t>
      </w:r>
      <w:r w:rsidR="00926421">
        <w:rPr>
          <w:rFonts w:ascii="Tw Cen MT" w:hAnsi="Tw Cen MT" w:cs="Arial"/>
          <w:sz w:val="28"/>
          <w:szCs w:val="28"/>
        </w:rPr>
        <w:t xml:space="preserve"> actuellement au Burkina Faso. </w:t>
      </w:r>
      <w:r w:rsidR="003A60D4">
        <w:rPr>
          <w:rFonts w:ascii="Tw Cen MT" w:hAnsi="Tw Cen MT" w:cs="Arial"/>
          <w:sz w:val="28"/>
          <w:szCs w:val="28"/>
        </w:rPr>
        <w:t xml:space="preserve">Elle œuvre pour une unité d’action des pays membres dans la promotion des valeurs islamiques et de la cohésion pacifique entre les différentes communautés ethnico-religieuses. </w:t>
      </w:r>
    </w:p>
    <w:p w:rsidR="00813758" w:rsidRPr="007435C1" w:rsidRDefault="00813758" w:rsidP="00813758">
      <w:pPr>
        <w:rPr>
          <w:highlight w:val="green"/>
        </w:rPr>
      </w:pPr>
    </w:p>
    <w:p w:rsidR="00813758" w:rsidRPr="000F0A7E" w:rsidRDefault="00813758" w:rsidP="000F0A7E">
      <w:pPr>
        <w:pStyle w:val="Titre2"/>
        <w:numPr>
          <w:ilvl w:val="0"/>
          <w:numId w:val="46"/>
        </w:numPr>
        <w:rPr>
          <w:b/>
          <w:color w:val="auto"/>
          <w:sz w:val="32"/>
        </w:rPr>
      </w:pPr>
      <w:bookmarkStart w:id="12" w:name="_Toc490648301"/>
      <w:r w:rsidRPr="000F0A7E">
        <w:rPr>
          <w:b/>
          <w:color w:val="auto"/>
          <w:sz w:val="32"/>
        </w:rPr>
        <w:t>Présentation du projet</w:t>
      </w:r>
      <w:bookmarkEnd w:id="12"/>
      <w:r w:rsidRPr="000F0A7E">
        <w:rPr>
          <w:b/>
          <w:color w:val="auto"/>
          <w:sz w:val="32"/>
        </w:rPr>
        <w:t xml:space="preserve"> </w:t>
      </w:r>
    </w:p>
    <w:p w:rsidR="007200BA" w:rsidRPr="007200BA" w:rsidRDefault="007200BA" w:rsidP="007200BA"/>
    <w:p w:rsidR="00813758" w:rsidRDefault="00096860" w:rsidP="007200BA">
      <w:pPr>
        <w:jc w:val="both"/>
        <w:rPr>
          <w:rFonts w:ascii="Tw Cen MT" w:hAnsi="Tw Cen MT" w:cs="Arial"/>
          <w:sz w:val="28"/>
          <w:szCs w:val="28"/>
        </w:rPr>
      </w:pPr>
      <w:r>
        <w:rPr>
          <w:rFonts w:ascii="Tw Cen MT" w:hAnsi="Tw Cen MT" w:cs="Arial"/>
          <w:sz w:val="28"/>
          <w:szCs w:val="28"/>
        </w:rPr>
        <w:t xml:space="preserve">Conformément à ses objectifs, </w:t>
      </w:r>
      <w:r w:rsidR="00813758" w:rsidRPr="005E2BED">
        <w:rPr>
          <w:rFonts w:ascii="Tw Cen MT" w:hAnsi="Tw Cen MT" w:cs="Arial"/>
          <w:sz w:val="28"/>
          <w:szCs w:val="28"/>
        </w:rPr>
        <w:t xml:space="preserve"> l’OJEMAO </w:t>
      </w:r>
      <w:r>
        <w:rPr>
          <w:rFonts w:ascii="Tw Cen MT" w:hAnsi="Tw Cen MT" w:cs="Arial"/>
          <w:sz w:val="28"/>
          <w:szCs w:val="28"/>
        </w:rPr>
        <w:t>désire apporter sa pierre pour l’édification d’une société prospère et solidaire où t</w:t>
      </w:r>
      <w:r w:rsidR="00676E65">
        <w:rPr>
          <w:rFonts w:ascii="Tw Cen MT" w:hAnsi="Tw Cen MT" w:cs="Arial"/>
          <w:sz w:val="28"/>
          <w:szCs w:val="28"/>
        </w:rPr>
        <w:t>outes les communautés s’accepteraient</w:t>
      </w:r>
      <w:r>
        <w:rPr>
          <w:rFonts w:ascii="Tw Cen MT" w:hAnsi="Tw Cen MT" w:cs="Arial"/>
          <w:sz w:val="28"/>
          <w:szCs w:val="28"/>
        </w:rPr>
        <w:t xml:space="preserve"> mutuellement et vive</w:t>
      </w:r>
      <w:r w:rsidR="00676E65">
        <w:rPr>
          <w:rFonts w:ascii="Tw Cen MT" w:hAnsi="Tw Cen MT" w:cs="Arial"/>
          <w:sz w:val="28"/>
          <w:szCs w:val="28"/>
        </w:rPr>
        <w:t>nt</w:t>
      </w:r>
      <w:r>
        <w:rPr>
          <w:rFonts w:ascii="Tw Cen MT" w:hAnsi="Tw Cen MT" w:cs="Arial"/>
          <w:sz w:val="28"/>
          <w:szCs w:val="28"/>
        </w:rPr>
        <w:t xml:space="preserve"> en parfaite symbiose. Ce présent projet entre dans le cadre de la lutte contre l’extrémisme violent dans la sous-région </w:t>
      </w:r>
      <w:r>
        <w:rPr>
          <w:rFonts w:ascii="Tw Cen MT" w:hAnsi="Tw Cen MT" w:cs="Arial"/>
          <w:sz w:val="28"/>
          <w:szCs w:val="28"/>
        </w:rPr>
        <w:lastRenderedPageBreak/>
        <w:t xml:space="preserve">ouest-africaine. </w:t>
      </w:r>
      <w:r w:rsidR="008D307E">
        <w:rPr>
          <w:rFonts w:ascii="Tw Cen MT" w:hAnsi="Tw Cen MT" w:cs="Arial"/>
          <w:sz w:val="28"/>
          <w:szCs w:val="28"/>
        </w:rPr>
        <w:t xml:space="preserve">En se focalisant sur </w:t>
      </w:r>
      <w:r w:rsidR="00702782">
        <w:rPr>
          <w:rFonts w:ascii="Tw Cen MT" w:hAnsi="Tw Cen MT" w:cs="Arial"/>
          <w:sz w:val="28"/>
          <w:szCs w:val="28"/>
        </w:rPr>
        <w:t>les aspects éducatifs et socio-économiques</w:t>
      </w:r>
      <w:r w:rsidR="008D307E">
        <w:rPr>
          <w:rFonts w:ascii="Tw Cen MT" w:hAnsi="Tw Cen MT" w:cs="Arial"/>
          <w:sz w:val="28"/>
          <w:szCs w:val="28"/>
        </w:rPr>
        <w:t xml:space="preserve"> l</w:t>
      </w:r>
      <w:r>
        <w:rPr>
          <w:rFonts w:ascii="Tw Cen MT" w:hAnsi="Tw Cen MT" w:cs="Arial"/>
          <w:sz w:val="28"/>
          <w:szCs w:val="28"/>
        </w:rPr>
        <w:t xml:space="preserve">a lutte </w:t>
      </w:r>
      <w:r w:rsidR="008D307E">
        <w:rPr>
          <w:rFonts w:ascii="Tw Cen MT" w:hAnsi="Tw Cen MT" w:cs="Arial"/>
          <w:sz w:val="28"/>
          <w:szCs w:val="28"/>
        </w:rPr>
        <w:t xml:space="preserve">de l’OJEMAO </w:t>
      </w:r>
      <w:r>
        <w:rPr>
          <w:rFonts w:ascii="Tw Cen MT" w:hAnsi="Tw Cen MT" w:cs="Arial"/>
          <w:sz w:val="28"/>
          <w:szCs w:val="28"/>
        </w:rPr>
        <w:t xml:space="preserve">se veut être préventive et </w:t>
      </w:r>
      <w:r w:rsidR="008D307E">
        <w:rPr>
          <w:rFonts w:ascii="Tw Cen MT" w:hAnsi="Tw Cen MT" w:cs="Arial"/>
          <w:sz w:val="28"/>
          <w:szCs w:val="28"/>
        </w:rPr>
        <w:t>pacifique.</w:t>
      </w:r>
      <w:r w:rsidR="00923FEB">
        <w:rPr>
          <w:rFonts w:ascii="Tw Cen MT" w:hAnsi="Tw Cen MT" w:cs="Arial"/>
          <w:sz w:val="28"/>
          <w:szCs w:val="28"/>
        </w:rPr>
        <w:t xml:space="preserve"> Le programme comprend la réalisation de trois grandes activités (formation en entreprenariat, réalisation de films documentaires et organisation de caravane</w:t>
      </w:r>
      <w:r w:rsidR="0047715C">
        <w:rPr>
          <w:rFonts w:ascii="Tw Cen MT" w:hAnsi="Tw Cen MT" w:cs="Arial"/>
          <w:sz w:val="28"/>
          <w:szCs w:val="28"/>
        </w:rPr>
        <w:t>s</w:t>
      </w:r>
      <w:r w:rsidR="00923FEB">
        <w:rPr>
          <w:rFonts w:ascii="Tw Cen MT" w:hAnsi="Tw Cen MT" w:cs="Arial"/>
          <w:sz w:val="28"/>
          <w:szCs w:val="28"/>
        </w:rPr>
        <w:t xml:space="preserve">) et la mise en place de deux cellules </w:t>
      </w:r>
      <w:r w:rsidR="0047715C">
        <w:rPr>
          <w:rFonts w:ascii="Tw Cen MT" w:hAnsi="Tw Cen MT" w:cs="Arial"/>
          <w:sz w:val="28"/>
          <w:szCs w:val="28"/>
        </w:rPr>
        <w:t>de veille</w:t>
      </w:r>
      <w:r w:rsidR="00923FEB">
        <w:rPr>
          <w:rFonts w:ascii="Tw Cen MT" w:hAnsi="Tw Cen MT" w:cs="Arial"/>
          <w:sz w:val="28"/>
          <w:szCs w:val="28"/>
        </w:rPr>
        <w:t xml:space="preserve"> et de conscientisation sur l’extrémisme et </w:t>
      </w:r>
      <w:r w:rsidR="0047715C">
        <w:rPr>
          <w:rFonts w:ascii="Tw Cen MT" w:hAnsi="Tw Cen MT" w:cs="Arial"/>
          <w:sz w:val="28"/>
          <w:szCs w:val="28"/>
        </w:rPr>
        <w:t xml:space="preserve">le </w:t>
      </w:r>
      <w:r w:rsidR="00923FEB">
        <w:rPr>
          <w:rFonts w:ascii="Tw Cen MT" w:hAnsi="Tw Cen MT" w:cs="Arial"/>
          <w:sz w:val="28"/>
          <w:szCs w:val="28"/>
        </w:rPr>
        <w:t>vivre-ensemble (plateforme de communication, cellules féminine</w:t>
      </w:r>
      <w:r w:rsidR="0047715C">
        <w:rPr>
          <w:rFonts w:ascii="Tw Cen MT" w:hAnsi="Tw Cen MT" w:cs="Arial"/>
          <w:sz w:val="28"/>
          <w:szCs w:val="28"/>
        </w:rPr>
        <w:t>s</w:t>
      </w:r>
      <w:r w:rsidR="00923FEB">
        <w:rPr>
          <w:rFonts w:ascii="Tw Cen MT" w:hAnsi="Tw Cen MT" w:cs="Arial"/>
          <w:sz w:val="28"/>
          <w:szCs w:val="28"/>
        </w:rPr>
        <w:t xml:space="preserve">).  </w:t>
      </w:r>
    </w:p>
    <w:p w:rsidR="007200BA" w:rsidRPr="007200BA" w:rsidRDefault="007200BA" w:rsidP="007200BA">
      <w:pPr>
        <w:jc w:val="both"/>
        <w:rPr>
          <w:rFonts w:ascii="Tw Cen MT" w:hAnsi="Tw Cen MT" w:cs="Arial"/>
          <w:sz w:val="28"/>
          <w:szCs w:val="28"/>
        </w:rPr>
      </w:pPr>
    </w:p>
    <w:p w:rsidR="00813758" w:rsidRDefault="00813758" w:rsidP="00915BE3">
      <w:pPr>
        <w:pStyle w:val="Titre3"/>
        <w:numPr>
          <w:ilvl w:val="0"/>
          <w:numId w:val="47"/>
        </w:numPr>
        <w:rPr>
          <w:b/>
          <w:i/>
          <w:color w:val="auto"/>
          <w:sz w:val="28"/>
        </w:rPr>
      </w:pPr>
      <w:bookmarkStart w:id="13" w:name="_Toc490648302"/>
      <w:r w:rsidRPr="0047715C">
        <w:rPr>
          <w:b/>
          <w:i/>
          <w:color w:val="auto"/>
          <w:sz w:val="28"/>
        </w:rPr>
        <w:t>Formation en entreprenariat et en gestion d’entreprise</w:t>
      </w:r>
      <w:bookmarkEnd w:id="13"/>
    </w:p>
    <w:p w:rsidR="0047715C" w:rsidRPr="0047715C" w:rsidRDefault="0047715C" w:rsidP="0047715C">
      <w:pPr>
        <w:jc w:val="both"/>
      </w:pPr>
    </w:p>
    <w:p w:rsidR="0098579D" w:rsidRDefault="007200BA" w:rsidP="0047715C">
      <w:pPr>
        <w:jc w:val="both"/>
        <w:rPr>
          <w:rFonts w:ascii="Tw Cen MT" w:hAnsi="Tw Cen MT" w:cs="Arial"/>
          <w:b/>
          <w:sz w:val="28"/>
          <w:szCs w:val="28"/>
          <w:u w:val="single"/>
        </w:rPr>
      </w:pPr>
      <w:r w:rsidRPr="005D2BDE">
        <w:rPr>
          <w:rFonts w:ascii="Tw Cen MT" w:hAnsi="Tw Cen MT" w:cs="Arial"/>
          <w:sz w:val="28"/>
          <w:szCs w:val="28"/>
        </w:rPr>
        <w:t xml:space="preserve">Le chômage, </w:t>
      </w:r>
      <w:r w:rsidR="001F7B65" w:rsidRPr="005D2BDE">
        <w:rPr>
          <w:rFonts w:ascii="Tw Cen MT" w:hAnsi="Tw Cen MT" w:cs="Arial"/>
          <w:sz w:val="28"/>
          <w:szCs w:val="28"/>
        </w:rPr>
        <w:t xml:space="preserve">la pauvreté, l’oisiveté étant </w:t>
      </w:r>
      <w:r w:rsidRPr="005D2BDE">
        <w:rPr>
          <w:rFonts w:ascii="Tw Cen MT" w:hAnsi="Tw Cen MT" w:cs="Arial"/>
          <w:sz w:val="28"/>
          <w:szCs w:val="28"/>
        </w:rPr>
        <w:t xml:space="preserve"> </w:t>
      </w:r>
      <w:r w:rsidR="001F7B65" w:rsidRPr="005D2BDE">
        <w:rPr>
          <w:rFonts w:ascii="Tw Cen MT" w:hAnsi="Tw Cen MT" w:cs="Arial"/>
          <w:sz w:val="28"/>
          <w:szCs w:val="28"/>
        </w:rPr>
        <w:t>des facteurs clés qui poussent les jeunes à s’engager dans les mouvements extrémistes, l’OJEMAO compte promouvoir l’auto-emploi des jeunes à travers un accompag</w:t>
      </w:r>
      <w:r w:rsidR="00F75F15">
        <w:rPr>
          <w:rFonts w:ascii="Tw Cen MT" w:hAnsi="Tw Cen MT" w:cs="Arial"/>
          <w:sz w:val="28"/>
          <w:szCs w:val="28"/>
        </w:rPr>
        <w:t xml:space="preserve">nement spécialisé. Elle prévoit l’organisation d’une formation en entreprenariat et en gestion d’entreprise </w:t>
      </w:r>
      <w:r w:rsidR="0056734E">
        <w:rPr>
          <w:rFonts w:ascii="Tw Cen MT" w:hAnsi="Tw Cen MT" w:cs="Arial"/>
          <w:sz w:val="28"/>
          <w:szCs w:val="28"/>
        </w:rPr>
        <w:t>suivie</w:t>
      </w:r>
      <w:r w:rsidR="00F75F15">
        <w:rPr>
          <w:rFonts w:ascii="Tw Cen MT" w:hAnsi="Tw Cen MT" w:cs="Arial"/>
          <w:sz w:val="28"/>
          <w:szCs w:val="28"/>
        </w:rPr>
        <w:t xml:space="preserve"> d’un accompagnement des jeunes formés dans le montage de leurs business plan et la création de leurs entreprises. </w:t>
      </w:r>
      <w:r w:rsidR="00897C43">
        <w:rPr>
          <w:rFonts w:ascii="Tw Cen MT" w:hAnsi="Tw Cen MT" w:cs="Arial"/>
          <w:sz w:val="28"/>
          <w:szCs w:val="28"/>
        </w:rPr>
        <w:t xml:space="preserve">Cette activité a pour objectif d’encourager l’auto-emploi par le lancement d’au moins cinquante (50) jeunes de chaque pays dans l’entreprenariat privé et la mise en place d’un système de parrainage pour l’accompagnement d’au moins cent (100) autres jeunes dans chaque pays (2 jeunes par formés) dans le même domaine. Cette activité vise à créer des emplois et des revenus au profit des milliers de jeunes désœuvrés exposés au recrutement des groupes armés contre quelques sommes dérisoires au péril de leur vie. </w:t>
      </w:r>
      <w:r w:rsidR="0056734E">
        <w:rPr>
          <w:rFonts w:ascii="Tw Cen MT" w:hAnsi="Tw Cen MT" w:cs="Arial"/>
          <w:sz w:val="28"/>
          <w:szCs w:val="28"/>
        </w:rPr>
        <w:t xml:space="preserve">Au total, environ 400 jeunes seront formés et accompagnés dans la création de leurs entreprises et environ 800 autres seront parrainés par les formés pour la création de leurs entreprises. </w:t>
      </w:r>
      <w:r w:rsidR="00756A97">
        <w:rPr>
          <w:rFonts w:ascii="Tw Cen MT" w:hAnsi="Tw Cen MT" w:cs="Arial"/>
          <w:sz w:val="28"/>
          <w:szCs w:val="28"/>
        </w:rPr>
        <w:t>Outre ses emplois directs prévisionnels, de nombreux d’autres jeunes seront employés dans les entreprises créées.</w:t>
      </w:r>
      <w:r w:rsidR="005518F8">
        <w:rPr>
          <w:rFonts w:ascii="Tw Cen MT" w:hAnsi="Tw Cen MT" w:cs="Arial"/>
          <w:sz w:val="28"/>
          <w:szCs w:val="28"/>
        </w:rPr>
        <w:t xml:space="preserve"> </w:t>
      </w:r>
    </w:p>
    <w:p w:rsidR="00813758" w:rsidRDefault="00813758" w:rsidP="00915BE3">
      <w:pPr>
        <w:jc w:val="both"/>
      </w:pPr>
    </w:p>
    <w:p w:rsidR="005518F8" w:rsidRPr="005518F8" w:rsidRDefault="005518F8" w:rsidP="00915BE3">
      <w:pPr>
        <w:jc w:val="both"/>
        <w:rPr>
          <w:rFonts w:ascii="Tw Cen MT" w:hAnsi="Tw Cen MT" w:cs="Arial"/>
          <w:sz w:val="28"/>
          <w:szCs w:val="28"/>
        </w:rPr>
      </w:pPr>
      <w:r w:rsidRPr="005518F8">
        <w:rPr>
          <w:rFonts w:ascii="Tw Cen MT" w:hAnsi="Tw Cen MT" w:cs="Arial"/>
          <w:sz w:val="28"/>
          <w:szCs w:val="28"/>
        </w:rPr>
        <w:t xml:space="preserve">Plus de la moitié des groupes extrémistes qui sévissent </w:t>
      </w:r>
      <w:r>
        <w:rPr>
          <w:rFonts w:ascii="Tw Cen MT" w:hAnsi="Tw Cen MT" w:cs="Arial"/>
          <w:sz w:val="28"/>
          <w:szCs w:val="28"/>
        </w:rPr>
        <w:t xml:space="preserve">en Afrique de l’Ouest se réclament les défenseurs de l’Islam et les détenteurs du vrai message divin. Les membres de la presque totalité des groupes extrémistes se réclament être des musulmans. L’image de la religion est alors brandie pour justifier les actes et recruter les mercenaires.  Il est alors nécessaire de concevoir et mettre en œuvre un programme de communication sur les vrais enseignements de l’Islam sur la cohabitation entre la communauté musulmane et les autres communautés religieuses. </w:t>
      </w:r>
      <w:r w:rsidR="00A821EA">
        <w:rPr>
          <w:rFonts w:ascii="Tw Cen MT" w:hAnsi="Tw Cen MT" w:cs="Arial"/>
          <w:sz w:val="28"/>
          <w:szCs w:val="28"/>
        </w:rPr>
        <w:t xml:space="preserve">L’OJEMAO prévoit dans ce programme l’organisation de cinq (5) caravanes nationales et d’une caravane sous </w:t>
      </w:r>
      <w:r w:rsidR="00CB29CF">
        <w:rPr>
          <w:rFonts w:ascii="Tw Cen MT" w:hAnsi="Tw Cen MT" w:cs="Arial"/>
          <w:sz w:val="28"/>
          <w:szCs w:val="28"/>
        </w:rPr>
        <w:t xml:space="preserve">régionale. La caravane sous régionale couvrira les cinq pays qui abriteront les caravanes nationales à savoir </w:t>
      </w:r>
      <w:r w:rsidR="005C3D94">
        <w:rPr>
          <w:rFonts w:ascii="Tw Cen MT" w:hAnsi="Tw Cen MT" w:cs="Arial"/>
          <w:sz w:val="28"/>
          <w:szCs w:val="28"/>
        </w:rPr>
        <w:t xml:space="preserve">le Burkina Faso, la Côte d’Ivoire, le Mali, le Niger et le Togo. </w:t>
      </w:r>
      <w:r w:rsidR="00163C39">
        <w:rPr>
          <w:rFonts w:ascii="Tw Cen MT" w:hAnsi="Tw Cen MT" w:cs="Arial"/>
          <w:sz w:val="28"/>
          <w:szCs w:val="28"/>
        </w:rPr>
        <w:t xml:space="preserve">Dans le cadre de l’organisation de ces caravanes une séance de travail de </w:t>
      </w:r>
      <w:r w:rsidR="00915BE3">
        <w:rPr>
          <w:rFonts w:ascii="Tw Cen MT" w:hAnsi="Tw Cen MT" w:cs="Arial"/>
          <w:sz w:val="28"/>
          <w:szCs w:val="28"/>
        </w:rPr>
        <w:t>trois</w:t>
      </w:r>
      <w:r w:rsidR="00163C39">
        <w:rPr>
          <w:rFonts w:ascii="Tw Cen MT" w:hAnsi="Tw Cen MT" w:cs="Arial"/>
          <w:sz w:val="28"/>
          <w:szCs w:val="28"/>
        </w:rPr>
        <w:t xml:space="preserve"> jours sera organisée avec les leaders religieux des </w:t>
      </w:r>
      <w:r w:rsidR="00170943">
        <w:rPr>
          <w:rFonts w:ascii="Tw Cen MT" w:hAnsi="Tw Cen MT" w:cs="Arial"/>
          <w:sz w:val="28"/>
          <w:szCs w:val="28"/>
        </w:rPr>
        <w:t xml:space="preserve">pays </w:t>
      </w:r>
      <w:r w:rsidR="00163C39">
        <w:rPr>
          <w:rFonts w:ascii="Tw Cen MT" w:hAnsi="Tw Cen MT" w:cs="Arial"/>
          <w:sz w:val="28"/>
          <w:szCs w:val="28"/>
        </w:rPr>
        <w:t xml:space="preserve">membres en Côte d’Ivoire dans le </w:t>
      </w:r>
      <w:r w:rsidR="00163C39">
        <w:rPr>
          <w:rFonts w:ascii="Tw Cen MT" w:hAnsi="Tw Cen MT" w:cs="Arial"/>
          <w:sz w:val="28"/>
          <w:szCs w:val="28"/>
        </w:rPr>
        <w:lastRenderedPageBreak/>
        <w:t>but d’harmoniser la compréhension du vivre-ensemble selon l’</w:t>
      </w:r>
      <w:r w:rsidR="00170943">
        <w:rPr>
          <w:rFonts w:ascii="Tw Cen MT" w:hAnsi="Tw Cen MT" w:cs="Arial"/>
          <w:sz w:val="28"/>
          <w:szCs w:val="28"/>
        </w:rPr>
        <w:t xml:space="preserve">Islam. Une autre séance de travail de deux jours axé sur le rôle des média dans l’édification </w:t>
      </w:r>
      <w:r w:rsidR="00EE48F1">
        <w:rPr>
          <w:rFonts w:ascii="Tw Cen MT" w:hAnsi="Tw Cen MT" w:cs="Arial"/>
          <w:sz w:val="28"/>
          <w:szCs w:val="28"/>
        </w:rPr>
        <w:t>d’une société paisible et stable,</w:t>
      </w:r>
      <w:r w:rsidR="00170943">
        <w:rPr>
          <w:rFonts w:ascii="Tw Cen MT" w:hAnsi="Tw Cen MT" w:cs="Arial"/>
          <w:sz w:val="28"/>
          <w:szCs w:val="28"/>
        </w:rPr>
        <w:t xml:space="preserve"> sera tenue au Burkina Faso avec les H</w:t>
      </w:r>
      <w:r w:rsidR="00EE48F1">
        <w:rPr>
          <w:rFonts w:ascii="Tw Cen MT" w:hAnsi="Tw Cen MT" w:cs="Arial"/>
          <w:sz w:val="28"/>
          <w:szCs w:val="28"/>
        </w:rPr>
        <w:t xml:space="preserve">ommes de média des pays membres. Les caravanes nationales dureront une semaine dans chacun des pays concernés et celle sous régionale s’étalera sur deux semaines. </w:t>
      </w:r>
    </w:p>
    <w:p w:rsidR="00813758" w:rsidRPr="000D519A" w:rsidRDefault="00813758" w:rsidP="00813758">
      <w:pPr>
        <w:jc w:val="both"/>
        <w:rPr>
          <w:rFonts w:ascii="Tw Cen MT" w:hAnsi="Tw Cen MT" w:cs="Arial"/>
          <w:sz w:val="28"/>
          <w:szCs w:val="28"/>
        </w:rPr>
      </w:pPr>
    </w:p>
    <w:p w:rsidR="00813758" w:rsidRPr="00915BE3" w:rsidRDefault="00813758" w:rsidP="00915BE3">
      <w:pPr>
        <w:pStyle w:val="Titre3"/>
        <w:numPr>
          <w:ilvl w:val="0"/>
          <w:numId w:val="47"/>
        </w:numPr>
        <w:rPr>
          <w:b/>
          <w:i/>
          <w:color w:val="auto"/>
          <w:sz w:val="28"/>
        </w:rPr>
      </w:pPr>
      <w:bookmarkStart w:id="14" w:name="_Toc490648304"/>
      <w:r w:rsidRPr="00915BE3">
        <w:rPr>
          <w:b/>
          <w:i/>
          <w:color w:val="auto"/>
          <w:sz w:val="28"/>
        </w:rPr>
        <w:t>La réalisation de films documentaires</w:t>
      </w:r>
      <w:bookmarkEnd w:id="14"/>
      <w:r w:rsidRPr="00915BE3">
        <w:rPr>
          <w:b/>
          <w:i/>
          <w:color w:val="auto"/>
          <w:sz w:val="28"/>
        </w:rPr>
        <w:t xml:space="preserve"> </w:t>
      </w:r>
    </w:p>
    <w:p w:rsidR="00915BE3" w:rsidRDefault="00915BE3" w:rsidP="00813758">
      <w:pPr>
        <w:rPr>
          <w:rFonts w:ascii="Tw Cen MT" w:hAnsi="Tw Cen MT" w:cs="Arial"/>
          <w:sz w:val="28"/>
          <w:szCs w:val="28"/>
        </w:rPr>
      </w:pPr>
    </w:p>
    <w:p w:rsidR="00FC2842" w:rsidRPr="00345A14" w:rsidRDefault="00345A14" w:rsidP="00915BE3">
      <w:pPr>
        <w:jc w:val="both"/>
        <w:rPr>
          <w:rFonts w:ascii="Tw Cen MT" w:hAnsi="Tw Cen MT" w:cs="Arial"/>
          <w:sz w:val="28"/>
          <w:szCs w:val="28"/>
        </w:rPr>
      </w:pPr>
      <w:r w:rsidRPr="00345A14">
        <w:rPr>
          <w:rFonts w:ascii="Tw Cen MT" w:hAnsi="Tw Cen MT" w:cs="Arial"/>
          <w:sz w:val="28"/>
          <w:szCs w:val="28"/>
        </w:rPr>
        <w:t xml:space="preserve">Au regard de la </w:t>
      </w:r>
      <w:r>
        <w:rPr>
          <w:rFonts w:ascii="Tw Cen MT" w:hAnsi="Tw Cen MT" w:cs="Arial"/>
          <w:sz w:val="28"/>
          <w:szCs w:val="28"/>
        </w:rPr>
        <w:t xml:space="preserve">grande </w:t>
      </w:r>
      <w:r w:rsidRPr="00345A14">
        <w:rPr>
          <w:rFonts w:ascii="Tw Cen MT" w:hAnsi="Tw Cen MT" w:cs="Arial"/>
          <w:sz w:val="28"/>
          <w:szCs w:val="28"/>
        </w:rPr>
        <w:t xml:space="preserve">puissance </w:t>
      </w:r>
      <w:r>
        <w:rPr>
          <w:rFonts w:ascii="Tw Cen MT" w:hAnsi="Tw Cen MT" w:cs="Arial"/>
          <w:sz w:val="28"/>
          <w:szCs w:val="28"/>
        </w:rPr>
        <w:t>communicationnelle du message audiovisuel et sa rapide amplification dans le monde, il est prévu la réalisation d’un film documentaire sur les enseignements islamiques</w:t>
      </w:r>
      <w:r w:rsidR="00C240F0">
        <w:rPr>
          <w:rFonts w:ascii="Tw Cen MT" w:hAnsi="Tw Cen MT" w:cs="Arial"/>
          <w:sz w:val="28"/>
          <w:szCs w:val="28"/>
        </w:rPr>
        <w:t xml:space="preserve"> en matière de cohabitation entre les musulmans et les autres communautés religieuses. </w:t>
      </w:r>
      <w:r w:rsidR="00827813">
        <w:rPr>
          <w:rFonts w:ascii="Tw Cen MT" w:hAnsi="Tw Cen MT" w:cs="Arial"/>
          <w:sz w:val="28"/>
          <w:szCs w:val="28"/>
        </w:rPr>
        <w:t>C</w:t>
      </w:r>
      <w:r w:rsidR="00C240F0">
        <w:rPr>
          <w:rFonts w:ascii="Tw Cen MT" w:hAnsi="Tw Cen MT" w:cs="Arial"/>
          <w:sz w:val="28"/>
          <w:szCs w:val="28"/>
        </w:rPr>
        <w:t>e documentaire relatera dans les détails la vie sociale du prophète de l’Islam et sa relation avec les non-musulmans (monothéiste</w:t>
      </w:r>
      <w:r w:rsidR="00915BE3">
        <w:rPr>
          <w:rFonts w:ascii="Tw Cen MT" w:hAnsi="Tw Cen MT" w:cs="Arial"/>
          <w:sz w:val="28"/>
          <w:szCs w:val="28"/>
        </w:rPr>
        <w:t>s</w:t>
      </w:r>
      <w:r w:rsidR="00C240F0">
        <w:rPr>
          <w:rFonts w:ascii="Tw Cen MT" w:hAnsi="Tw Cen MT" w:cs="Arial"/>
          <w:sz w:val="28"/>
          <w:szCs w:val="28"/>
        </w:rPr>
        <w:t xml:space="preserve"> et polythéiste</w:t>
      </w:r>
      <w:r w:rsidR="00915BE3">
        <w:rPr>
          <w:rFonts w:ascii="Tw Cen MT" w:hAnsi="Tw Cen MT" w:cs="Arial"/>
          <w:sz w:val="28"/>
          <w:szCs w:val="28"/>
        </w:rPr>
        <w:t>s</w:t>
      </w:r>
      <w:r w:rsidR="00C240F0">
        <w:rPr>
          <w:rFonts w:ascii="Tw Cen MT" w:hAnsi="Tw Cen MT" w:cs="Arial"/>
          <w:sz w:val="28"/>
          <w:szCs w:val="28"/>
        </w:rPr>
        <w:t xml:space="preserve">) de même que les enseignements issus du Coran et de la tradition du Prophète sur la cohésion sociale entre les musulmans et les autres communautés religieuses. </w:t>
      </w:r>
      <w:r w:rsidR="00827813">
        <w:rPr>
          <w:rFonts w:ascii="Tw Cen MT" w:hAnsi="Tw Cen MT" w:cs="Arial"/>
          <w:sz w:val="28"/>
          <w:szCs w:val="28"/>
        </w:rPr>
        <w:t>En plus de ce documentaire, un exemple de réussite en termes de coexistence pacifique entres les différentes communautés ethnico-religieuses sera présenté. Ainsi un documentaire sur l’exemple de la société Burkinabè sera réalisé et diffusé dans les autres pays membres. Notons que ces deux documentaires seront réalisés en langu</w:t>
      </w:r>
      <w:r w:rsidR="00052849">
        <w:rPr>
          <w:rFonts w:ascii="Tw Cen MT" w:hAnsi="Tw Cen MT" w:cs="Arial"/>
          <w:sz w:val="28"/>
          <w:szCs w:val="28"/>
        </w:rPr>
        <w:t>e française puis traduit dans cinq langues locales à savoir le Moré, le Dioula, le Fulfulde, le</w:t>
      </w:r>
      <w:r w:rsidR="003E5412">
        <w:rPr>
          <w:rFonts w:ascii="Tw Cen MT" w:hAnsi="Tw Cen MT" w:cs="Arial"/>
          <w:sz w:val="28"/>
          <w:szCs w:val="28"/>
        </w:rPr>
        <w:t xml:space="preserve"> Mina et le Tamashek. </w:t>
      </w:r>
      <w:r w:rsidR="00827813">
        <w:rPr>
          <w:rFonts w:ascii="Tw Cen MT" w:hAnsi="Tw Cen MT" w:cs="Arial"/>
          <w:sz w:val="28"/>
          <w:szCs w:val="28"/>
        </w:rPr>
        <w:t xml:space="preserve"> </w:t>
      </w:r>
    </w:p>
    <w:p w:rsidR="00813758" w:rsidRDefault="00813758" w:rsidP="00813758">
      <w:pPr>
        <w:rPr>
          <w:rFonts w:ascii="Tw Cen MT" w:hAnsi="Tw Cen MT" w:cs="Arial"/>
          <w:sz w:val="28"/>
          <w:szCs w:val="28"/>
        </w:rPr>
      </w:pPr>
    </w:p>
    <w:p w:rsidR="00813758" w:rsidRPr="00AD7DBB" w:rsidRDefault="00813758" w:rsidP="00AD7DBB">
      <w:pPr>
        <w:pStyle w:val="Titre3"/>
        <w:numPr>
          <w:ilvl w:val="0"/>
          <w:numId w:val="47"/>
        </w:numPr>
        <w:rPr>
          <w:b/>
          <w:i/>
          <w:color w:val="auto"/>
          <w:sz w:val="28"/>
        </w:rPr>
      </w:pPr>
      <w:bookmarkStart w:id="15" w:name="_Toc490648305"/>
      <w:r w:rsidRPr="00AD7DBB">
        <w:rPr>
          <w:b/>
          <w:i/>
          <w:color w:val="auto"/>
          <w:sz w:val="28"/>
        </w:rPr>
        <w:t>La création d’une plateforme d’échange sur la cohésion sociale</w:t>
      </w:r>
      <w:bookmarkEnd w:id="15"/>
      <w:r w:rsidRPr="00AD7DBB">
        <w:rPr>
          <w:b/>
          <w:i/>
          <w:color w:val="auto"/>
          <w:sz w:val="28"/>
        </w:rPr>
        <w:t xml:space="preserve">  </w:t>
      </w:r>
    </w:p>
    <w:p w:rsidR="00AD7DBB" w:rsidRDefault="00AD7DBB" w:rsidP="00813758">
      <w:pPr>
        <w:rPr>
          <w:rFonts w:ascii="Tw Cen MT" w:hAnsi="Tw Cen MT" w:cs="Arial"/>
          <w:sz w:val="28"/>
          <w:szCs w:val="28"/>
        </w:rPr>
      </w:pPr>
    </w:p>
    <w:p w:rsidR="00AD7DBB" w:rsidRDefault="00E10619" w:rsidP="00374FC3">
      <w:pPr>
        <w:jc w:val="both"/>
        <w:rPr>
          <w:rFonts w:ascii="Tw Cen MT" w:hAnsi="Tw Cen MT" w:cs="Arial"/>
          <w:sz w:val="28"/>
          <w:szCs w:val="28"/>
        </w:rPr>
      </w:pPr>
      <w:r>
        <w:rPr>
          <w:rFonts w:ascii="Tw Cen MT" w:hAnsi="Tw Cen MT" w:cs="Arial"/>
          <w:sz w:val="28"/>
          <w:szCs w:val="28"/>
        </w:rPr>
        <w:t>Les nouvelles technologies de l’information et de la communication en l’occurrence les réseaux sociaux constituent aujourd’hui de puissants canaux de diffusion de l’information. Ils sont également des cadres idéales d’</w:t>
      </w:r>
      <w:r w:rsidR="003E465F">
        <w:rPr>
          <w:rFonts w:ascii="Tw Cen MT" w:hAnsi="Tw Cen MT" w:cs="Arial"/>
          <w:sz w:val="28"/>
          <w:szCs w:val="28"/>
        </w:rPr>
        <w:t xml:space="preserve">expression de la jeunesse à travers lesquels ils partagent leurs peines et leurs joies, leurs pensées et leurs aspirations, leur vie en général. </w:t>
      </w:r>
      <w:r w:rsidR="00082AE0">
        <w:rPr>
          <w:rFonts w:ascii="Tw Cen MT" w:hAnsi="Tw Cen MT" w:cs="Arial"/>
          <w:sz w:val="28"/>
          <w:szCs w:val="28"/>
        </w:rPr>
        <w:t xml:space="preserve">L’OJEMAO désire mettre en place une équipe de communicateurs chargée de créer, d’organiser et d’animer des </w:t>
      </w:r>
      <w:r w:rsidR="00B704A2">
        <w:rPr>
          <w:rFonts w:ascii="Tw Cen MT" w:hAnsi="Tw Cen MT" w:cs="Arial"/>
          <w:sz w:val="28"/>
          <w:szCs w:val="28"/>
        </w:rPr>
        <w:t xml:space="preserve">canaux d’échange ouvert à tous sans exception quelconque. Ainsi des émissions télé et radio, des comptes Facebook, </w:t>
      </w:r>
      <w:proofErr w:type="spellStart"/>
      <w:r w:rsidR="00B704A2">
        <w:rPr>
          <w:rFonts w:ascii="Tw Cen MT" w:hAnsi="Tw Cen MT" w:cs="Arial"/>
          <w:sz w:val="28"/>
          <w:szCs w:val="28"/>
        </w:rPr>
        <w:t>WhatsApp</w:t>
      </w:r>
      <w:proofErr w:type="spellEnd"/>
      <w:r w:rsidR="00B704A2">
        <w:rPr>
          <w:rFonts w:ascii="Tw Cen MT" w:hAnsi="Tw Cen MT" w:cs="Arial"/>
          <w:sz w:val="28"/>
          <w:szCs w:val="28"/>
        </w:rPr>
        <w:t xml:space="preserve">, Tweeter, </w:t>
      </w:r>
      <w:proofErr w:type="spellStart"/>
      <w:r w:rsidR="00B704A2">
        <w:rPr>
          <w:rFonts w:ascii="Tw Cen MT" w:hAnsi="Tw Cen MT" w:cs="Arial"/>
          <w:sz w:val="28"/>
          <w:szCs w:val="28"/>
        </w:rPr>
        <w:t>LinkedIn</w:t>
      </w:r>
      <w:proofErr w:type="spellEnd"/>
      <w:r w:rsidR="00B704A2">
        <w:rPr>
          <w:rFonts w:ascii="Tw Cen MT" w:hAnsi="Tw Cen MT" w:cs="Arial"/>
          <w:sz w:val="28"/>
          <w:szCs w:val="28"/>
        </w:rPr>
        <w:t xml:space="preserve">,… seront animés dans le but de déceler les idées extrémistes dès leur naissance et de récolter les solutions possibles pour évacuer ses germes de l’extrémisme. </w:t>
      </w:r>
    </w:p>
    <w:p w:rsidR="00374FC3" w:rsidRDefault="00374FC3" w:rsidP="00374FC3">
      <w:pPr>
        <w:jc w:val="both"/>
        <w:rPr>
          <w:rFonts w:ascii="Tw Cen MT" w:hAnsi="Tw Cen MT" w:cs="Arial"/>
          <w:sz w:val="28"/>
          <w:szCs w:val="28"/>
        </w:rPr>
      </w:pPr>
    </w:p>
    <w:p w:rsidR="00813758" w:rsidRDefault="00813758" w:rsidP="00813758">
      <w:pPr>
        <w:pStyle w:val="Titre3"/>
        <w:numPr>
          <w:ilvl w:val="0"/>
          <w:numId w:val="47"/>
        </w:numPr>
        <w:rPr>
          <w:b/>
          <w:i/>
          <w:color w:val="auto"/>
          <w:sz w:val="28"/>
        </w:rPr>
      </w:pPr>
      <w:bookmarkStart w:id="16" w:name="_Toc490648306"/>
      <w:r w:rsidRPr="00AD7DBB">
        <w:rPr>
          <w:b/>
          <w:i/>
          <w:color w:val="auto"/>
          <w:sz w:val="28"/>
        </w:rPr>
        <w:lastRenderedPageBreak/>
        <w:t xml:space="preserve">La mise en place </w:t>
      </w:r>
      <w:bookmarkEnd w:id="16"/>
      <w:r w:rsidR="00AD7DBB">
        <w:rPr>
          <w:b/>
          <w:i/>
          <w:color w:val="auto"/>
          <w:sz w:val="28"/>
        </w:rPr>
        <w:t>de</w:t>
      </w:r>
      <w:r w:rsidR="00E41677" w:rsidRPr="00AD7DBB">
        <w:rPr>
          <w:b/>
          <w:i/>
          <w:color w:val="auto"/>
          <w:sz w:val="28"/>
        </w:rPr>
        <w:t xml:space="preserve"> cellule</w:t>
      </w:r>
      <w:r w:rsidR="00AD7DBB">
        <w:rPr>
          <w:b/>
          <w:i/>
          <w:color w:val="auto"/>
          <w:sz w:val="28"/>
        </w:rPr>
        <w:t>s</w:t>
      </w:r>
      <w:r w:rsidR="00E41677" w:rsidRPr="00AD7DBB">
        <w:rPr>
          <w:b/>
          <w:i/>
          <w:color w:val="auto"/>
          <w:sz w:val="28"/>
        </w:rPr>
        <w:t xml:space="preserve"> féminine</w:t>
      </w:r>
      <w:r w:rsidR="00AD7DBB">
        <w:rPr>
          <w:b/>
          <w:i/>
          <w:color w:val="auto"/>
          <w:sz w:val="28"/>
        </w:rPr>
        <w:t>s</w:t>
      </w:r>
      <w:r w:rsidR="00E41677" w:rsidRPr="00AD7DBB">
        <w:rPr>
          <w:b/>
          <w:i/>
          <w:color w:val="auto"/>
          <w:sz w:val="28"/>
        </w:rPr>
        <w:t xml:space="preserve"> de veille : réseau de femmes pour la paix</w:t>
      </w:r>
      <w:r w:rsidRPr="00AD7DBB">
        <w:rPr>
          <w:b/>
          <w:i/>
          <w:color w:val="auto"/>
          <w:sz w:val="28"/>
        </w:rPr>
        <w:t xml:space="preserve">  </w:t>
      </w:r>
    </w:p>
    <w:p w:rsidR="00B3134E" w:rsidRPr="00B3134E" w:rsidRDefault="00B3134E" w:rsidP="00B3134E"/>
    <w:p w:rsidR="00813758" w:rsidRDefault="00305A54" w:rsidP="00AD7DBB">
      <w:pPr>
        <w:jc w:val="both"/>
        <w:rPr>
          <w:rFonts w:ascii="Tw Cen MT" w:hAnsi="Tw Cen MT" w:cs="Arial"/>
          <w:sz w:val="28"/>
          <w:szCs w:val="28"/>
        </w:rPr>
      </w:pPr>
      <w:r>
        <w:rPr>
          <w:rFonts w:ascii="Tw Cen MT" w:hAnsi="Tw Cen MT" w:cs="Arial"/>
          <w:sz w:val="28"/>
          <w:szCs w:val="28"/>
        </w:rPr>
        <w:t>Bien que les femmes soient victimes de l’instabilité sociale, force est de reconnaître qu’on les rencontre également dans toute la chaîne de l’extrémisme : la créatio</w:t>
      </w:r>
      <w:r w:rsidR="00800641">
        <w:rPr>
          <w:rFonts w:ascii="Tw Cen MT" w:hAnsi="Tw Cen MT" w:cs="Arial"/>
          <w:sz w:val="28"/>
          <w:szCs w:val="28"/>
        </w:rPr>
        <w:t>n des mouvements extrémistes, le maintien et la sécurisation</w:t>
      </w:r>
      <w:r>
        <w:rPr>
          <w:rFonts w:ascii="Tw Cen MT" w:hAnsi="Tw Cen MT" w:cs="Arial"/>
          <w:sz w:val="28"/>
          <w:szCs w:val="28"/>
        </w:rPr>
        <w:t xml:space="preserve"> de ces mouvements, le soutien à ces mouvements, les recrutements et aussi la planification et l’exécution des opérations de violence. </w:t>
      </w:r>
      <w:r w:rsidR="007B41B7">
        <w:rPr>
          <w:rFonts w:ascii="Tw Cen MT" w:hAnsi="Tw Cen MT" w:cs="Arial"/>
          <w:sz w:val="28"/>
          <w:szCs w:val="28"/>
        </w:rPr>
        <w:t>Elles sont égalem</w:t>
      </w:r>
      <w:r w:rsidR="008F10A7">
        <w:rPr>
          <w:rFonts w:ascii="Tw Cen MT" w:hAnsi="Tw Cen MT" w:cs="Arial"/>
          <w:sz w:val="28"/>
          <w:szCs w:val="28"/>
        </w:rPr>
        <w:t>ent les premières à découvrir les</w:t>
      </w:r>
      <w:r w:rsidR="007B41B7">
        <w:rPr>
          <w:rFonts w:ascii="Tw Cen MT" w:hAnsi="Tw Cen MT" w:cs="Arial"/>
          <w:sz w:val="28"/>
          <w:szCs w:val="28"/>
        </w:rPr>
        <w:t xml:space="preserve"> </w:t>
      </w:r>
      <w:r w:rsidR="008F10A7">
        <w:rPr>
          <w:rFonts w:ascii="Tw Cen MT" w:hAnsi="Tw Cen MT" w:cs="Arial"/>
          <w:sz w:val="28"/>
          <w:szCs w:val="28"/>
        </w:rPr>
        <w:t xml:space="preserve">changements de comportement </w:t>
      </w:r>
      <w:r w:rsidR="007B41B7">
        <w:rPr>
          <w:rFonts w:ascii="Tw Cen MT" w:hAnsi="Tw Cen MT" w:cs="Arial"/>
          <w:sz w:val="28"/>
          <w:szCs w:val="28"/>
        </w:rPr>
        <w:t>de leurs maris et enfants.</w:t>
      </w:r>
      <w:r w:rsidR="00A46BA9">
        <w:rPr>
          <w:rFonts w:ascii="Tw Cen MT" w:hAnsi="Tw Cen MT" w:cs="Arial"/>
          <w:sz w:val="28"/>
          <w:szCs w:val="28"/>
        </w:rPr>
        <w:t xml:space="preserve"> </w:t>
      </w:r>
      <w:r w:rsidR="008F10A7">
        <w:rPr>
          <w:rFonts w:ascii="Tw Cen MT" w:hAnsi="Tw Cen MT" w:cs="Arial"/>
          <w:sz w:val="28"/>
          <w:szCs w:val="28"/>
        </w:rPr>
        <w:t xml:space="preserve">Il est alors préférable de </w:t>
      </w:r>
      <w:r w:rsidR="00F03623">
        <w:rPr>
          <w:rFonts w:ascii="Tw Cen MT" w:hAnsi="Tw Cen MT" w:cs="Arial"/>
          <w:sz w:val="28"/>
          <w:szCs w:val="28"/>
        </w:rPr>
        <w:t xml:space="preserve">placer la femme au centre du positif de lutte. Pour qu’elles soient aptes et compétentes pour mener </w:t>
      </w:r>
      <w:r w:rsidR="00AD7DBB">
        <w:rPr>
          <w:rFonts w:ascii="Tw Cen MT" w:hAnsi="Tw Cen MT" w:cs="Arial"/>
          <w:sz w:val="28"/>
          <w:szCs w:val="28"/>
        </w:rPr>
        <w:t>le combat</w:t>
      </w:r>
      <w:r w:rsidR="00F03623">
        <w:rPr>
          <w:rFonts w:ascii="Tw Cen MT" w:hAnsi="Tw Cen MT" w:cs="Arial"/>
          <w:sz w:val="28"/>
          <w:szCs w:val="28"/>
        </w:rPr>
        <w:t xml:space="preserve">, il faut </w:t>
      </w:r>
      <w:r w:rsidR="00474414">
        <w:rPr>
          <w:rFonts w:ascii="Tw Cen MT" w:hAnsi="Tw Cen MT" w:cs="Arial"/>
          <w:sz w:val="28"/>
          <w:szCs w:val="28"/>
        </w:rPr>
        <w:t xml:space="preserve">qu’elles soient organisées et respectées dans la société. Pour ce faire l’OJEMAO prévoit la mise en place de cellules féminines de veille dans chaque pays dont les rôles seront de sensibiliser les femmes sur le bien-être social et les conséquences de l’extrémisme. Ces cellules formeront les femmes et les accompagneront dans leurs activités économiques afin qu’elles soient économiquement et </w:t>
      </w:r>
      <w:r w:rsidR="0032105D">
        <w:rPr>
          <w:rFonts w:ascii="Tw Cen MT" w:hAnsi="Tw Cen MT" w:cs="Arial"/>
          <w:sz w:val="28"/>
          <w:szCs w:val="28"/>
        </w:rPr>
        <w:t>mentalement</w:t>
      </w:r>
      <w:r w:rsidR="00474414">
        <w:rPr>
          <w:rFonts w:ascii="Tw Cen MT" w:hAnsi="Tw Cen MT" w:cs="Arial"/>
          <w:sz w:val="28"/>
          <w:szCs w:val="28"/>
        </w:rPr>
        <w:t xml:space="preserve"> stables et solides. </w:t>
      </w:r>
      <w:r w:rsidR="00AD7DBB">
        <w:rPr>
          <w:rFonts w:ascii="Tw Cen MT" w:hAnsi="Tw Cen MT" w:cs="Arial"/>
          <w:sz w:val="28"/>
          <w:szCs w:val="28"/>
        </w:rPr>
        <w:t xml:space="preserve"> Ces cellules nationales travailleront en partenariat  entre elles sous forme de réseau sous régional à travers lequel elles pa</w:t>
      </w:r>
      <w:r w:rsidR="00E311B0">
        <w:rPr>
          <w:rFonts w:ascii="Tw Cen MT" w:hAnsi="Tw Cen MT" w:cs="Arial"/>
          <w:sz w:val="28"/>
          <w:szCs w:val="28"/>
        </w:rPr>
        <w:t xml:space="preserve">rtageront leurs expériences. </w:t>
      </w:r>
    </w:p>
    <w:p w:rsidR="00464257" w:rsidRDefault="00464257" w:rsidP="00AD7DBB">
      <w:pPr>
        <w:jc w:val="both"/>
        <w:rPr>
          <w:rFonts w:ascii="Tw Cen MT" w:hAnsi="Tw Cen MT" w:cs="Arial"/>
          <w:sz w:val="28"/>
          <w:szCs w:val="28"/>
        </w:rPr>
      </w:pPr>
    </w:p>
    <w:p w:rsidR="00813758" w:rsidRPr="00B3134E" w:rsidRDefault="00813758" w:rsidP="00B3134E">
      <w:pPr>
        <w:pStyle w:val="Titre2"/>
        <w:numPr>
          <w:ilvl w:val="0"/>
          <w:numId w:val="46"/>
        </w:numPr>
        <w:rPr>
          <w:b/>
          <w:color w:val="auto"/>
          <w:sz w:val="32"/>
        </w:rPr>
      </w:pPr>
      <w:bookmarkStart w:id="17" w:name="_Toc490648310"/>
      <w:bookmarkStart w:id="18" w:name="_GoBack"/>
      <w:bookmarkEnd w:id="18"/>
      <w:r w:rsidRPr="00B3134E">
        <w:rPr>
          <w:b/>
          <w:color w:val="auto"/>
          <w:sz w:val="32"/>
        </w:rPr>
        <w:t>Chronogramme</w:t>
      </w:r>
      <w:bookmarkEnd w:id="17"/>
    </w:p>
    <w:p w:rsidR="0089049E" w:rsidRDefault="0089049E" w:rsidP="00B3134E">
      <w:pPr>
        <w:jc w:val="both"/>
        <w:rPr>
          <w:rFonts w:ascii="Tw Cen MT" w:hAnsi="Tw Cen MT" w:cs="Arial"/>
          <w:sz w:val="28"/>
          <w:szCs w:val="28"/>
        </w:rPr>
      </w:pPr>
    </w:p>
    <w:p w:rsidR="00813758" w:rsidRDefault="008556D6" w:rsidP="00B3134E">
      <w:pPr>
        <w:jc w:val="both"/>
        <w:rPr>
          <w:rFonts w:ascii="Tw Cen MT" w:hAnsi="Tw Cen MT" w:cs="Arial"/>
          <w:sz w:val="28"/>
          <w:szCs w:val="28"/>
        </w:rPr>
      </w:pPr>
      <w:r w:rsidRPr="008556D6">
        <w:rPr>
          <w:rFonts w:ascii="Tw Cen MT" w:hAnsi="Tw Cen MT" w:cs="Arial"/>
          <w:sz w:val="28"/>
          <w:szCs w:val="28"/>
        </w:rPr>
        <w:t xml:space="preserve">L’exécution de toutes les activités de ce programme durera </w:t>
      </w:r>
      <w:r w:rsidR="00C7525A">
        <w:rPr>
          <w:rFonts w:ascii="Tw Cen MT" w:hAnsi="Tw Cen MT" w:cs="Arial"/>
          <w:sz w:val="28"/>
          <w:szCs w:val="28"/>
        </w:rPr>
        <w:t>deux ans</w:t>
      </w:r>
      <w:r w:rsidRPr="008556D6">
        <w:rPr>
          <w:rFonts w:ascii="Tw Cen MT" w:hAnsi="Tw Cen MT" w:cs="Arial"/>
          <w:sz w:val="28"/>
          <w:szCs w:val="28"/>
        </w:rPr>
        <w:t xml:space="preserve">. </w:t>
      </w:r>
      <w:r w:rsidR="006636B5">
        <w:rPr>
          <w:rFonts w:ascii="Tw Cen MT" w:hAnsi="Tw Cen MT" w:cs="Arial"/>
          <w:sz w:val="28"/>
          <w:szCs w:val="28"/>
        </w:rPr>
        <w:t xml:space="preserve">Le calendrier prévisionnel se présente comme suit : </w:t>
      </w:r>
    </w:p>
    <w:p w:rsidR="006636B5" w:rsidRDefault="006636B5" w:rsidP="00B3134E">
      <w:pPr>
        <w:pStyle w:val="Paragraphedeliste"/>
        <w:numPr>
          <w:ilvl w:val="0"/>
          <w:numId w:val="2"/>
        </w:numPr>
        <w:jc w:val="both"/>
        <w:rPr>
          <w:rFonts w:ascii="Tw Cen MT" w:hAnsi="Tw Cen MT" w:cs="Arial"/>
          <w:sz w:val="28"/>
          <w:szCs w:val="28"/>
        </w:rPr>
      </w:pPr>
      <w:r>
        <w:rPr>
          <w:rFonts w:ascii="Tw Cen MT" w:hAnsi="Tw Cen MT" w:cs="Arial"/>
          <w:sz w:val="28"/>
          <w:szCs w:val="28"/>
        </w:rPr>
        <w:t>Présentation du projet aux associations membres : Juillet 2017</w:t>
      </w:r>
    </w:p>
    <w:p w:rsidR="006636B5" w:rsidRDefault="006636B5" w:rsidP="00B3134E">
      <w:pPr>
        <w:pStyle w:val="Paragraphedeliste"/>
        <w:numPr>
          <w:ilvl w:val="0"/>
          <w:numId w:val="2"/>
        </w:numPr>
        <w:jc w:val="both"/>
        <w:rPr>
          <w:rFonts w:ascii="Tw Cen MT" w:hAnsi="Tw Cen MT" w:cs="Arial"/>
          <w:sz w:val="28"/>
          <w:szCs w:val="28"/>
        </w:rPr>
      </w:pPr>
      <w:r>
        <w:rPr>
          <w:rFonts w:ascii="Tw Cen MT" w:hAnsi="Tw Cen MT" w:cs="Arial"/>
          <w:sz w:val="28"/>
          <w:szCs w:val="28"/>
        </w:rPr>
        <w:t>Mobilisation des ressources humaines et financières : Août</w:t>
      </w:r>
      <w:r w:rsidR="002A0882">
        <w:rPr>
          <w:rFonts w:ascii="Tw Cen MT" w:hAnsi="Tw Cen MT" w:cs="Arial"/>
          <w:sz w:val="28"/>
          <w:szCs w:val="28"/>
        </w:rPr>
        <w:t>-Décembre 2017</w:t>
      </w:r>
    </w:p>
    <w:p w:rsidR="002A0882" w:rsidRDefault="002A0882" w:rsidP="00B3134E">
      <w:pPr>
        <w:pStyle w:val="Paragraphedeliste"/>
        <w:numPr>
          <w:ilvl w:val="0"/>
          <w:numId w:val="2"/>
        </w:numPr>
        <w:jc w:val="both"/>
        <w:rPr>
          <w:rFonts w:ascii="Tw Cen MT" w:hAnsi="Tw Cen MT" w:cs="Arial"/>
          <w:sz w:val="28"/>
          <w:szCs w:val="28"/>
        </w:rPr>
      </w:pPr>
      <w:r>
        <w:rPr>
          <w:rFonts w:ascii="Tw Cen MT" w:hAnsi="Tw Cen MT" w:cs="Arial"/>
          <w:sz w:val="28"/>
          <w:szCs w:val="28"/>
        </w:rPr>
        <w:t>Formation en entreprenariat : Janvier-Février 2018</w:t>
      </w:r>
    </w:p>
    <w:p w:rsidR="002A0882" w:rsidRDefault="002A0882" w:rsidP="00B3134E">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Organisation des caravanes : </w:t>
      </w:r>
      <w:r w:rsidR="00F171ED">
        <w:rPr>
          <w:rFonts w:ascii="Tw Cen MT" w:hAnsi="Tw Cen MT" w:cs="Arial"/>
          <w:sz w:val="28"/>
          <w:szCs w:val="28"/>
        </w:rPr>
        <w:t>Mars-Avril 2018</w:t>
      </w:r>
    </w:p>
    <w:p w:rsidR="00885C18" w:rsidRDefault="00885C18" w:rsidP="00B3134E">
      <w:pPr>
        <w:pStyle w:val="Paragraphedeliste"/>
        <w:numPr>
          <w:ilvl w:val="0"/>
          <w:numId w:val="2"/>
        </w:numPr>
        <w:jc w:val="both"/>
        <w:rPr>
          <w:rFonts w:ascii="Tw Cen MT" w:hAnsi="Tw Cen MT" w:cs="Arial"/>
          <w:sz w:val="28"/>
          <w:szCs w:val="28"/>
        </w:rPr>
      </w:pPr>
      <w:r>
        <w:rPr>
          <w:rFonts w:ascii="Tw Cen MT" w:hAnsi="Tw Cen MT" w:cs="Arial"/>
          <w:sz w:val="28"/>
          <w:szCs w:val="28"/>
        </w:rPr>
        <w:t>Installation du groupe des communicateurs : Mai 2018</w:t>
      </w:r>
    </w:p>
    <w:p w:rsidR="00F171ED" w:rsidRDefault="00F171ED" w:rsidP="00B3134E">
      <w:pPr>
        <w:pStyle w:val="Paragraphedeliste"/>
        <w:numPr>
          <w:ilvl w:val="0"/>
          <w:numId w:val="2"/>
        </w:numPr>
        <w:jc w:val="both"/>
        <w:rPr>
          <w:rFonts w:ascii="Tw Cen MT" w:hAnsi="Tw Cen MT" w:cs="Arial"/>
          <w:sz w:val="28"/>
          <w:szCs w:val="28"/>
        </w:rPr>
      </w:pPr>
      <w:r>
        <w:rPr>
          <w:rFonts w:ascii="Tw Cen MT" w:hAnsi="Tw Cen MT" w:cs="Arial"/>
          <w:sz w:val="28"/>
          <w:szCs w:val="28"/>
        </w:rPr>
        <w:t>Mise en place des cellules féminines de veille : Mai</w:t>
      </w:r>
      <w:r w:rsidR="00885C18">
        <w:rPr>
          <w:rFonts w:ascii="Tw Cen MT" w:hAnsi="Tw Cen MT" w:cs="Arial"/>
          <w:sz w:val="28"/>
          <w:szCs w:val="28"/>
        </w:rPr>
        <w:t xml:space="preserve"> </w:t>
      </w:r>
      <w:r>
        <w:rPr>
          <w:rFonts w:ascii="Tw Cen MT" w:hAnsi="Tw Cen MT" w:cs="Arial"/>
          <w:sz w:val="28"/>
          <w:szCs w:val="28"/>
        </w:rPr>
        <w:t>-Jui</w:t>
      </w:r>
      <w:r w:rsidR="00885C18">
        <w:rPr>
          <w:rFonts w:ascii="Tw Cen MT" w:hAnsi="Tw Cen MT" w:cs="Arial"/>
          <w:sz w:val="28"/>
          <w:szCs w:val="28"/>
        </w:rPr>
        <w:t xml:space="preserve">llet </w:t>
      </w:r>
      <w:r>
        <w:rPr>
          <w:rFonts w:ascii="Tw Cen MT" w:hAnsi="Tw Cen MT" w:cs="Arial"/>
          <w:sz w:val="28"/>
          <w:szCs w:val="28"/>
        </w:rPr>
        <w:t xml:space="preserve">2018 </w:t>
      </w:r>
    </w:p>
    <w:p w:rsidR="00F171ED" w:rsidRDefault="00885C18" w:rsidP="00B3134E">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Réalisation des films documentaires : </w:t>
      </w:r>
      <w:r w:rsidR="00CC7DB3">
        <w:rPr>
          <w:rFonts w:ascii="Tw Cen MT" w:hAnsi="Tw Cen MT" w:cs="Arial"/>
          <w:sz w:val="28"/>
          <w:szCs w:val="28"/>
        </w:rPr>
        <w:t>Août 2018</w:t>
      </w:r>
      <w:r>
        <w:rPr>
          <w:rFonts w:ascii="Tw Cen MT" w:hAnsi="Tw Cen MT" w:cs="Arial"/>
          <w:sz w:val="28"/>
          <w:szCs w:val="28"/>
        </w:rPr>
        <w:t>-</w:t>
      </w:r>
      <w:r w:rsidR="00CC7DB3">
        <w:rPr>
          <w:rFonts w:ascii="Tw Cen MT" w:hAnsi="Tw Cen MT" w:cs="Arial"/>
          <w:sz w:val="28"/>
          <w:szCs w:val="28"/>
        </w:rPr>
        <w:t>Janvier 2019</w:t>
      </w:r>
    </w:p>
    <w:p w:rsidR="00885C18" w:rsidRDefault="00885C18" w:rsidP="00B3134E">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Diffusion des films : </w:t>
      </w:r>
      <w:r w:rsidR="00CC7DB3">
        <w:rPr>
          <w:rFonts w:ascii="Tw Cen MT" w:hAnsi="Tw Cen MT" w:cs="Arial"/>
          <w:sz w:val="28"/>
          <w:szCs w:val="28"/>
        </w:rPr>
        <w:t>Février</w:t>
      </w:r>
      <w:r>
        <w:rPr>
          <w:rFonts w:ascii="Tw Cen MT" w:hAnsi="Tw Cen MT" w:cs="Arial"/>
          <w:sz w:val="28"/>
          <w:szCs w:val="28"/>
        </w:rPr>
        <w:t>-</w:t>
      </w:r>
      <w:r w:rsidR="00CC7DB3">
        <w:rPr>
          <w:rFonts w:ascii="Tw Cen MT" w:hAnsi="Tw Cen MT" w:cs="Arial"/>
          <w:sz w:val="28"/>
          <w:szCs w:val="28"/>
        </w:rPr>
        <w:t>Avril</w:t>
      </w:r>
      <w:r>
        <w:rPr>
          <w:rFonts w:ascii="Tw Cen MT" w:hAnsi="Tw Cen MT" w:cs="Arial"/>
          <w:sz w:val="28"/>
          <w:szCs w:val="28"/>
        </w:rPr>
        <w:t xml:space="preserve"> 2019. </w:t>
      </w:r>
    </w:p>
    <w:p w:rsidR="00C7525A" w:rsidRDefault="00C7525A" w:rsidP="00B3134E">
      <w:pPr>
        <w:pStyle w:val="Paragraphedeliste"/>
        <w:numPr>
          <w:ilvl w:val="0"/>
          <w:numId w:val="2"/>
        </w:numPr>
        <w:jc w:val="both"/>
        <w:rPr>
          <w:rFonts w:ascii="Tw Cen MT" w:hAnsi="Tw Cen MT" w:cs="Arial"/>
          <w:sz w:val="28"/>
          <w:szCs w:val="28"/>
        </w:rPr>
      </w:pPr>
      <w:r>
        <w:rPr>
          <w:rFonts w:ascii="Tw Cen MT" w:hAnsi="Tw Cen MT" w:cs="Arial"/>
          <w:sz w:val="28"/>
          <w:szCs w:val="28"/>
        </w:rPr>
        <w:t xml:space="preserve">Rédaction du rapport général de mission : </w:t>
      </w:r>
      <w:r w:rsidR="00CC7DB3">
        <w:rPr>
          <w:rFonts w:ascii="Tw Cen MT" w:hAnsi="Tw Cen MT" w:cs="Arial"/>
          <w:sz w:val="28"/>
          <w:szCs w:val="28"/>
        </w:rPr>
        <w:t>Mai –Juin 2019</w:t>
      </w:r>
    </w:p>
    <w:p w:rsidR="00B3134E" w:rsidRDefault="00B3134E" w:rsidP="00B3134E">
      <w:pPr>
        <w:jc w:val="both"/>
        <w:rPr>
          <w:rFonts w:ascii="Tw Cen MT" w:hAnsi="Tw Cen MT" w:cs="Arial"/>
          <w:sz w:val="28"/>
          <w:szCs w:val="28"/>
        </w:rPr>
      </w:pPr>
    </w:p>
    <w:sectPr w:rsidR="00B3134E" w:rsidSect="00C23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23" w:rsidRDefault="00763E23" w:rsidP="00813758">
      <w:pPr>
        <w:spacing w:after="0" w:line="240" w:lineRule="auto"/>
      </w:pPr>
      <w:r>
        <w:separator/>
      </w:r>
    </w:p>
  </w:endnote>
  <w:endnote w:type="continuationSeparator" w:id="0">
    <w:p w:rsidR="00763E23" w:rsidRDefault="00763E23" w:rsidP="0081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38582"/>
      <w:docPartObj>
        <w:docPartGallery w:val="Page Numbers (Bottom of Page)"/>
        <w:docPartUnique/>
      </w:docPartObj>
    </w:sdtPr>
    <w:sdtEndPr/>
    <w:sdtContent>
      <w:p w:rsidR="00096860" w:rsidRDefault="00096860">
        <w:pPr>
          <w:pStyle w:val="Pieddepage"/>
        </w:pPr>
        <w:r w:rsidRPr="00C2355B">
          <w:rPr>
            <w:b/>
            <w:bCs/>
            <w:noProof/>
            <w:sz w:val="24"/>
            <w:szCs w:val="24"/>
            <w:lang w:eastAsia="fr-FR"/>
          </w:rPr>
          <mc:AlternateContent>
            <mc:Choice Requires="wps">
              <w:drawing>
                <wp:anchor distT="0" distB="0" distL="114300" distR="114300" simplePos="0" relativeHeight="251661312" behindDoc="0" locked="0" layoutInCell="0" allowOverlap="1" wp14:anchorId="38263E8F" wp14:editId="2E3AC33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3" name="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6860" w:rsidRDefault="00096860">
                              <w:pPr>
                                <w:jc w:val="center"/>
                              </w:pPr>
                              <w:r>
                                <w:fldChar w:fldCharType="begin"/>
                              </w:r>
                              <w:r>
                                <w:instrText>PAGE    \* MERGEFORMAT</w:instrText>
                              </w:r>
                              <w:r>
                                <w:fldChar w:fldCharType="separate"/>
                              </w:r>
                              <w:r w:rsidR="00D35671" w:rsidRPr="00D35671">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3" o:spid="_x0000_s1034"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c8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Inbtzw+AgAAcwQAAA4AAAAAAAAA&#10;AAAAAAAALgIAAGRycy9lMm9Eb2MueG1sUEsBAi0AFAAGAAgAAAAhAHW8lUbZAAAAAwEAAA8AAAAA&#10;AAAAAAAAAAAAmAQAAGRycy9kb3ducmV2LnhtbFBLBQYAAAAABAAEAPMAAACeBQAAAAA=&#10;" o:allowincell="f" adj="14135" strokecolor="gray" strokeweight=".25pt">
                  <v:textbox>
                    <w:txbxContent>
                      <w:p w:rsidR="00096860" w:rsidRDefault="00096860">
                        <w:pPr>
                          <w:jc w:val="center"/>
                        </w:pPr>
                        <w:r>
                          <w:fldChar w:fldCharType="begin"/>
                        </w:r>
                        <w:r>
                          <w:instrText>PAGE    \* MERGEFORMAT</w:instrText>
                        </w:r>
                        <w:r>
                          <w:fldChar w:fldCharType="separate"/>
                        </w:r>
                        <w:r w:rsidR="00D35671" w:rsidRPr="00D35671">
                          <w:rPr>
                            <w:noProof/>
                            <w:sz w:val="16"/>
                            <w:szCs w:val="16"/>
                          </w:rPr>
                          <w:t>6</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75159"/>
      <w:docPartObj>
        <w:docPartGallery w:val="Page Numbers (Bottom of Page)"/>
        <w:docPartUnique/>
      </w:docPartObj>
    </w:sdtPr>
    <w:sdtEndPr/>
    <w:sdtContent>
      <w:p w:rsidR="00096860" w:rsidRDefault="00096860">
        <w:pPr>
          <w:pStyle w:val="Pieddepage"/>
        </w:pPr>
        <w:r>
          <w:rPr>
            <w:noProof/>
            <w:lang w:eastAsia="fr-FR"/>
          </w:rPr>
          <mc:AlternateContent>
            <mc:Choice Requires="wps">
              <w:drawing>
                <wp:anchor distT="0" distB="0" distL="114300" distR="114300" simplePos="0" relativeHeight="251659264" behindDoc="0" locked="0" layoutInCell="0" allowOverlap="1" wp14:anchorId="1F60424B" wp14:editId="4ADBEFE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2" name="Carré corn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6860" w:rsidRDefault="00096860">
                              <w:pPr>
                                <w:jc w:val="center"/>
                              </w:pPr>
                              <w:r>
                                <w:fldChar w:fldCharType="begin"/>
                              </w:r>
                              <w:r>
                                <w:instrText>PAGE    \* MERGEFORMAT</w:instrText>
                              </w:r>
                              <w:r>
                                <w:fldChar w:fldCharType="separate"/>
                              </w:r>
                              <w:r w:rsidR="00451E34" w:rsidRPr="00451E34">
                                <w:rPr>
                                  <w:noProof/>
                                  <w:sz w:val="16"/>
                                  <w:szCs w:val="16"/>
                                </w:rPr>
                                <w:t>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60424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2" o:spid="_x0000_s103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TBZ1bUACAAB6BAAADgAAAAAA&#10;AAAAAAAAAAAuAgAAZHJzL2Uyb0RvYy54bWxQSwECLQAUAAYACAAAACEAdbyVRtkAAAADAQAADwAA&#10;AAAAAAAAAAAAAACaBAAAZHJzL2Rvd25yZXYueG1sUEsFBgAAAAAEAAQA8wAAAKAFAAAAAA==&#10;" o:allowincell="f" adj="14135" strokecolor="gray" strokeweight=".25pt">
                  <v:textbox>
                    <w:txbxContent>
                      <w:p w:rsidR="00096860" w:rsidRDefault="00096860">
                        <w:pPr>
                          <w:jc w:val="center"/>
                        </w:pPr>
                        <w:r>
                          <w:fldChar w:fldCharType="begin"/>
                        </w:r>
                        <w:r>
                          <w:instrText>PAGE    \* MERGEFORMAT</w:instrText>
                        </w:r>
                        <w:r>
                          <w:fldChar w:fldCharType="separate"/>
                        </w:r>
                        <w:r w:rsidR="00451E34" w:rsidRPr="00451E34">
                          <w:rPr>
                            <w:noProof/>
                            <w:sz w:val="16"/>
                            <w:szCs w:val="16"/>
                          </w:rPr>
                          <w:t>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23" w:rsidRDefault="00763E23" w:rsidP="00813758">
      <w:pPr>
        <w:spacing w:after="0" w:line="240" w:lineRule="auto"/>
      </w:pPr>
      <w:r>
        <w:separator/>
      </w:r>
    </w:p>
  </w:footnote>
  <w:footnote w:type="continuationSeparator" w:id="0">
    <w:p w:rsidR="00763E23" w:rsidRDefault="00763E23" w:rsidP="0081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C5"/>
    <w:multiLevelType w:val="hybridMultilevel"/>
    <w:tmpl w:val="752EE6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D0661"/>
    <w:multiLevelType w:val="hybridMultilevel"/>
    <w:tmpl w:val="EA1E2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15EC9"/>
    <w:multiLevelType w:val="hybridMultilevel"/>
    <w:tmpl w:val="752EE6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2D1156"/>
    <w:multiLevelType w:val="hybridMultilevel"/>
    <w:tmpl w:val="3BFA64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0F0904DC"/>
    <w:multiLevelType w:val="hybridMultilevel"/>
    <w:tmpl w:val="1F1AA0A0"/>
    <w:lvl w:ilvl="0" w:tplc="B8226F3E">
      <w:numFmt w:val="bullet"/>
      <w:lvlText w:val="-"/>
      <w:lvlJc w:val="left"/>
      <w:pPr>
        <w:ind w:left="360" w:hanging="360"/>
      </w:pPr>
      <w:rPr>
        <w:rFonts w:ascii="Tw Cen MT" w:eastAsiaTheme="minorHAns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141D8D"/>
    <w:multiLevelType w:val="hybridMultilevel"/>
    <w:tmpl w:val="E7CAE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A22F2E"/>
    <w:multiLevelType w:val="hybridMultilevel"/>
    <w:tmpl w:val="E7CAE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B2715B"/>
    <w:multiLevelType w:val="hybridMultilevel"/>
    <w:tmpl w:val="FDE040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AD34A9B"/>
    <w:multiLevelType w:val="hybridMultilevel"/>
    <w:tmpl w:val="752EE6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204FAE"/>
    <w:multiLevelType w:val="hybridMultilevel"/>
    <w:tmpl w:val="1C6EFFC4"/>
    <w:lvl w:ilvl="0" w:tplc="C1A8DBD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8E4427"/>
    <w:multiLevelType w:val="hybridMultilevel"/>
    <w:tmpl w:val="611257E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BF944E7"/>
    <w:multiLevelType w:val="hybridMultilevel"/>
    <w:tmpl w:val="2A648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1959CE"/>
    <w:multiLevelType w:val="hybridMultilevel"/>
    <w:tmpl w:val="2C0C1A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EC92D12"/>
    <w:multiLevelType w:val="hybridMultilevel"/>
    <w:tmpl w:val="B0FC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63256E"/>
    <w:multiLevelType w:val="hybridMultilevel"/>
    <w:tmpl w:val="6A5E222A"/>
    <w:lvl w:ilvl="0" w:tplc="6234CE00">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262211C3"/>
    <w:multiLevelType w:val="hybridMultilevel"/>
    <w:tmpl w:val="3B4C23A8"/>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284D48FC"/>
    <w:multiLevelType w:val="hybridMultilevel"/>
    <w:tmpl w:val="B596A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E622DB"/>
    <w:multiLevelType w:val="hybridMultilevel"/>
    <w:tmpl w:val="7B5CD9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BE43BA"/>
    <w:multiLevelType w:val="hybridMultilevel"/>
    <w:tmpl w:val="F4B20F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6470CB6"/>
    <w:multiLevelType w:val="hybridMultilevel"/>
    <w:tmpl w:val="5042889C"/>
    <w:lvl w:ilvl="0" w:tplc="040C000F">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nsid w:val="37D233A7"/>
    <w:multiLevelType w:val="hybridMultilevel"/>
    <w:tmpl w:val="85F6A9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FC6902"/>
    <w:multiLevelType w:val="hybridMultilevel"/>
    <w:tmpl w:val="4280B8F6"/>
    <w:lvl w:ilvl="0" w:tplc="760C216A">
      <w:numFmt w:val="bullet"/>
      <w:lvlText w:val="-"/>
      <w:lvlJc w:val="left"/>
      <w:pPr>
        <w:ind w:left="720" w:hanging="360"/>
      </w:pPr>
      <w:rPr>
        <w:rFonts w:ascii="Tw Cen MT" w:eastAsiaTheme="minorHAnsi" w:hAnsi="Tw Cen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5E7ACF"/>
    <w:multiLevelType w:val="hybridMultilevel"/>
    <w:tmpl w:val="1E3645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C12FE0"/>
    <w:multiLevelType w:val="hybridMultilevel"/>
    <w:tmpl w:val="A0B6C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049C8"/>
    <w:multiLevelType w:val="hybridMultilevel"/>
    <w:tmpl w:val="2F88D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4B2DE3"/>
    <w:multiLevelType w:val="hybridMultilevel"/>
    <w:tmpl w:val="5042889C"/>
    <w:lvl w:ilvl="0" w:tplc="040C000F">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6">
    <w:nsid w:val="48622AF0"/>
    <w:multiLevelType w:val="hybridMultilevel"/>
    <w:tmpl w:val="ED580A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384FA1"/>
    <w:multiLevelType w:val="hybridMultilevel"/>
    <w:tmpl w:val="19505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10084D"/>
    <w:multiLevelType w:val="hybridMultilevel"/>
    <w:tmpl w:val="19505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881264"/>
    <w:multiLevelType w:val="hybridMultilevel"/>
    <w:tmpl w:val="ED580A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4D0896"/>
    <w:multiLevelType w:val="hybridMultilevel"/>
    <w:tmpl w:val="FE6C1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E00C96"/>
    <w:multiLevelType w:val="hybridMultilevel"/>
    <w:tmpl w:val="164A8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B78519B"/>
    <w:multiLevelType w:val="hybridMultilevel"/>
    <w:tmpl w:val="19505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4213C7"/>
    <w:multiLevelType w:val="hybridMultilevel"/>
    <w:tmpl w:val="CA6E5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A518ED"/>
    <w:multiLevelType w:val="hybridMultilevel"/>
    <w:tmpl w:val="DC6A8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661864"/>
    <w:multiLevelType w:val="hybridMultilevel"/>
    <w:tmpl w:val="B21C62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3C1390"/>
    <w:multiLevelType w:val="hybridMultilevel"/>
    <w:tmpl w:val="2F88D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1D871E8"/>
    <w:multiLevelType w:val="hybridMultilevel"/>
    <w:tmpl w:val="19505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2B6225F"/>
    <w:multiLevelType w:val="hybridMultilevel"/>
    <w:tmpl w:val="7B5CD9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5722265"/>
    <w:multiLevelType w:val="hybridMultilevel"/>
    <w:tmpl w:val="56DC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976108A"/>
    <w:multiLevelType w:val="hybridMultilevel"/>
    <w:tmpl w:val="752EE6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9B3FA3"/>
    <w:multiLevelType w:val="hybridMultilevel"/>
    <w:tmpl w:val="C58C12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1F9261B"/>
    <w:multiLevelType w:val="hybridMultilevel"/>
    <w:tmpl w:val="752EE6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5B45839"/>
    <w:multiLevelType w:val="hybridMultilevel"/>
    <w:tmpl w:val="7B5CD9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262ED2"/>
    <w:multiLevelType w:val="hybridMultilevel"/>
    <w:tmpl w:val="5042889C"/>
    <w:lvl w:ilvl="0" w:tplc="040C000F">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5">
    <w:nsid w:val="7EF43C20"/>
    <w:multiLevelType w:val="hybridMultilevel"/>
    <w:tmpl w:val="E938A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FF23C68"/>
    <w:multiLevelType w:val="hybridMultilevel"/>
    <w:tmpl w:val="2F88D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0"/>
  </w:num>
  <w:num w:numId="3">
    <w:abstractNumId w:val="16"/>
  </w:num>
  <w:num w:numId="4">
    <w:abstractNumId w:val="45"/>
  </w:num>
  <w:num w:numId="5">
    <w:abstractNumId w:val="9"/>
  </w:num>
  <w:num w:numId="6">
    <w:abstractNumId w:val="39"/>
  </w:num>
  <w:num w:numId="7">
    <w:abstractNumId w:val="23"/>
  </w:num>
  <w:num w:numId="8">
    <w:abstractNumId w:val="31"/>
  </w:num>
  <w:num w:numId="9">
    <w:abstractNumId w:val="13"/>
  </w:num>
  <w:num w:numId="10">
    <w:abstractNumId w:val="21"/>
  </w:num>
  <w:num w:numId="11">
    <w:abstractNumId w:val="43"/>
  </w:num>
  <w:num w:numId="12">
    <w:abstractNumId w:val="46"/>
  </w:num>
  <w:num w:numId="13">
    <w:abstractNumId w:val="38"/>
  </w:num>
  <w:num w:numId="14">
    <w:abstractNumId w:val="24"/>
  </w:num>
  <w:num w:numId="15">
    <w:abstractNumId w:val="28"/>
  </w:num>
  <w:num w:numId="16">
    <w:abstractNumId w:val="40"/>
  </w:num>
  <w:num w:numId="17">
    <w:abstractNumId w:val="2"/>
  </w:num>
  <w:num w:numId="18">
    <w:abstractNumId w:val="27"/>
  </w:num>
  <w:num w:numId="19">
    <w:abstractNumId w:val="7"/>
  </w:num>
  <w:num w:numId="20">
    <w:abstractNumId w:val="4"/>
  </w:num>
  <w:num w:numId="21">
    <w:abstractNumId w:val="20"/>
  </w:num>
  <w:num w:numId="22">
    <w:abstractNumId w:val="36"/>
  </w:num>
  <w:num w:numId="23">
    <w:abstractNumId w:val="22"/>
  </w:num>
  <w:num w:numId="24">
    <w:abstractNumId w:val="8"/>
  </w:num>
  <w:num w:numId="25">
    <w:abstractNumId w:val="0"/>
  </w:num>
  <w:num w:numId="26">
    <w:abstractNumId w:val="42"/>
  </w:num>
  <w:num w:numId="27">
    <w:abstractNumId w:val="34"/>
  </w:num>
  <w:num w:numId="28">
    <w:abstractNumId w:val="32"/>
  </w:num>
  <w:num w:numId="29">
    <w:abstractNumId w:val="37"/>
  </w:num>
  <w:num w:numId="30">
    <w:abstractNumId w:val="10"/>
  </w:num>
  <w:num w:numId="31">
    <w:abstractNumId w:val="18"/>
  </w:num>
  <w:num w:numId="32">
    <w:abstractNumId w:val="12"/>
  </w:num>
  <w:num w:numId="33">
    <w:abstractNumId w:val="3"/>
  </w:num>
  <w:num w:numId="34">
    <w:abstractNumId w:val="15"/>
  </w:num>
  <w:num w:numId="35">
    <w:abstractNumId w:val="41"/>
  </w:num>
  <w:num w:numId="36">
    <w:abstractNumId w:val="44"/>
  </w:num>
  <w:num w:numId="37">
    <w:abstractNumId w:val="25"/>
  </w:num>
  <w:num w:numId="38">
    <w:abstractNumId w:val="19"/>
  </w:num>
  <w:num w:numId="39">
    <w:abstractNumId w:val="17"/>
  </w:num>
  <w:num w:numId="40">
    <w:abstractNumId w:val="11"/>
  </w:num>
  <w:num w:numId="41">
    <w:abstractNumId w:val="1"/>
  </w:num>
  <w:num w:numId="42">
    <w:abstractNumId w:val="33"/>
  </w:num>
  <w:num w:numId="43">
    <w:abstractNumId w:val="35"/>
  </w:num>
  <w:num w:numId="44">
    <w:abstractNumId w:val="5"/>
  </w:num>
  <w:num w:numId="45">
    <w:abstractNumId w:val="26"/>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58"/>
    <w:rsid w:val="000020BC"/>
    <w:rsid w:val="00021B93"/>
    <w:rsid w:val="00037435"/>
    <w:rsid w:val="00037DC8"/>
    <w:rsid w:val="00045CC9"/>
    <w:rsid w:val="00052849"/>
    <w:rsid w:val="0005515A"/>
    <w:rsid w:val="00082AE0"/>
    <w:rsid w:val="0008506B"/>
    <w:rsid w:val="00096860"/>
    <w:rsid w:val="000A1820"/>
    <w:rsid w:val="000A7E10"/>
    <w:rsid w:val="000C6E06"/>
    <w:rsid w:val="000D4D89"/>
    <w:rsid w:val="000D6D7C"/>
    <w:rsid w:val="000F0A7E"/>
    <w:rsid w:val="00120C94"/>
    <w:rsid w:val="001523A5"/>
    <w:rsid w:val="00163C39"/>
    <w:rsid w:val="00170943"/>
    <w:rsid w:val="001817A8"/>
    <w:rsid w:val="001D2D3A"/>
    <w:rsid w:val="001F0B36"/>
    <w:rsid w:val="001F7B65"/>
    <w:rsid w:val="00234748"/>
    <w:rsid w:val="00275465"/>
    <w:rsid w:val="00275D4D"/>
    <w:rsid w:val="0029131D"/>
    <w:rsid w:val="002A0882"/>
    <w:rsid w:val="002A4F18"/>
    <w:rsid w:val="002A6ACD"/>
    <w:rsid w:val="002B7008"/>
    <w:rsid w:val="002E74F4"/>
    <w:rsid w:val="00305A54"/>
    <w:rsid w:val="00312996"/>
    <w:rsid w:val="0032105D"/>
    <w:rsid w:val="003412E5"/>
    <w:rsid w:val="00345A14"/>
    <w:rsid w:val="00374FC3"/>
    <w:rsid w:val="00376938"/>
    <w:rsid w:val="00395910"/>
    <w:rsid w:val="003A60D4"/>
    <w:rsid w:val="003C3B89"/>
    <w:rsid w:val="003E465F"/>
    <w:rsid w:val="003E5412"/>
    <w:rsid w:val="003F2BBA"/>
    <w:rsid w:val="003F3D18"/>
    <w:rsid w:val="00415AFD"/>
    <w:rsid w:val="00451E34"/>
    <w:rsid w:val="00464257"/>
    <w:rsid w:val="00474414"/>
    <w:rsid w:val="0047715C"/>
    <w:rsid w:val="00493ECA"/>
    <w:rsid w:val="00496071"/>
    <w:rsid w:val="004A56F4"/>
    <w:rsid w:val="004C6DB9"/>
    <w:rsid w:val="00540526"/>
    <w:rsid w:val="005518F8"/>
    <w:rsid w:val="00563010"/>
    <w:rsid w:val="0056734E"/>
    <w:rsid w:val="00580887"/>
    <w:rsid w:val="00594EBF"/>
    <w:rsid w:val="005A3ED8"/>
    <w:rsid w:val="005B782F"/>
    <w:rsid w:val="005C3D94"/>
    <w:rsid w:val="005D2BDE"/>
    <w:rsid w:val="005E59DF"/>
    <w:rsid w:val="00612395"/>
    <w:rsid w:val="0065180D"/>
    <w:rsid w:val="00654E18"/>
    <w:rsid w:val="006636B5"/>
    <w:rsid w:val="00671935"/>
    <w:rsid w:val="00676E65"/>
    <w:rsid w:val="00687C48"/>
    <w:rsid w:val="00687EBE"/>
    <w:rsid w:val="00690460"/>
    <w:rsid w:val="0069380B"/>
    <w:rsid w:val="00693E71"/>
    <w:rsid w:val="006966A7"/>
    <w:rsid w:val="006C6C89"/>
    <w:rsid w:val="006D307F"/>
    <w:rsid w:val="00702782"/>
    <w:rsid w:val="00711C2B"/>
    <w:rsid w:val="007200BA"/>
    <w:rsid w:val="00733F31"/>
    <w:rsid w:val="00756A97"/>
    <w:rsid w:val="007604D2"/>
    <w:rsid w:val="00763E23"/>
    <w:rsid w:val="007757BC"/>
    <w:rsid w:val="007862BD"/>
    <w:rsid w:val="007B1CBE"/>
    <w:rsid w:val="007B41B7"/>
    <w:rsid w:val="007D05A8"/>
    <w:rsid w:val="007E348E"/>
    <w:rsid w:val="00800641"/>
    <w:rsid w:val="00813758"/>
    <w:rsid w:val="00827813"/>
    <w:rsid w:val="008341BE"/>
    <w:rsid w:val="008556D6"/>
    <w:rsid w:val="00881928"/>
    <w:rsid w:val="00885C18"/>
    <w:rsid w:val="0089049E"/>
    <w:rsid w:val="0089262A"/>
    <w:rsid w:val="0089511C"/>
    <w:rsid w:val="00897C43"/>
    <w:rsid w:val="008D307E"/>
    <w:rsid w:val="008D5522"/>
    <w:rsid w:val="008F10A7"/>
    <w:rsid w:val="00905ADE"/>
    <w:rsid w:val="009074E2"/>
    <w:rsid w:val="0091004B"/>
    <w:rsid w:val="009106FC"/>
    <w:rsid w:val="00915BE3"/>
    <w:rsid w:val="00923FEB"/>
    <w:rsid w:val="00926421"/>
    <w:rsid w:val="00930045"/>
    <w:rsid w:val="00934D84"/>
    <w:rsid w:val="0098125B"/>
    <w:rsid w:val="0098579D"/>
    <w:rsid w:val="009A330A"/>
    <w:rsid w:val="009A6236"/>
    <w:rsid w:val="009F1908"/>
    <w:rsid w:val="00A06A7D"/>
    <w:rsid w:val="00A40489"/>
    <w:rsid w:val="00A46BA9"/>
    <w:rsid w:val="00A5205B"/>
    <w:rsid w:val="00A821EA"/>
    <w:rsid w:val="00AA7FF8"/>
    <w:rsid w:val="00AB5296"/>
    <w:rsid w:val="00AD7DBB"/>
    <w:rsid w:val="00AE2657"/>
    <w:rsid w:val="00B13140"/>
    <w:rsid w:val="00B159F2"/>
    <w:rsid w:val="00B24783"/>
    <w:rsid w:val="00B3134E"/>
    <w:rsid w:val="00B4675E"/>
    <w:rsid w:val="00B64C88"/>
    <w:rsid w:val="00B704A2"/>
    <w:rsid w:val="00BE7FC3"/>
    <w:rsid w:val="00BF5EBE"/>
    <w:rsid w:val="00C158F4"/>
    <w:rsid w:val="00C166C0"/>
    <w:rsid w:val="00C17DC4"/>
    <w:rsid w:val="00C2355B"/>
    <w:rsid w:val="00C240F0"/>
    <w:rsid w:val="00C3000B"/>
    <w:rsid w:val="00C42644"/>
    <w:rsid w:val="00C57C2F"/>
    <w:rsid w:val="00C6623F"/>
    <w:rsid w:val="00C7525A"/>
    <w:rsid w:val="00C879E5"/>
    <w:rsid w:val="00C92058"/>
    <w:rsid w:val="00CB047C"/>
    <w:rsid w:val="00CB04FF"/>
    <w:rsid w:val="00CB29CF"/>
    <w:rsid w:val="00CC303E"/>
    <w:rsid w:val="00CC7DB3"/>
    <w:rsid w:val="00CD0BD1"/>
    <w:rsid w:val="00D017F3"/>
    <w:rsid w:val="00D35671"/>
    <w:rsid w:val="00D42A7E"/>
    <w:rsid w:val="00D75466"/>
    <w:rsid w:val="00DB2109"/>
    <w:rsid w:val="00DE7618"/>
    <w:rsid w:val="00E05818"/>
    <w:rsid w:val="00E10619"/>
    <w:rsid w:val="00E311B0"/>
    <w:rsid w:val="00E41677"/>
    <w:rsid w:val="00E56716"/>
    <w:rsid w:val="00E62207"/>
    <w:rsid w:val="00E72AA4"/>
    <w:rsid w:val="00E8236D"/>
    <w:rsid w:val="00EA0EF8"/>
    <w:rsid w:val="00EC3536"/>
    <w:rsid w:val="00EE48F1"/>
    <w:rsid w:val="00F03623"/>
    <w:rsid w:val="00F06AB7"/>
    <w:rsid w:val="00F13931"/>
    <w:rsid w:val="00F171ED"/>
    <w:rsid w:val="00F75F15"/>
    <w:rsid w:val="00FA2A2A"/>
    <w:rsid w:val="00FB5D86"/>
    <w:rsid w:val="00FC2842"/>
    <w:rsid w:val="00FD3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58"/>
  </w:style>
  <w:style w:type="paragraph" w:styleId="Titre1">
    <w:name w:val="heading 1"/>
    <w:basedOn w:val="Normal"/>
    <w:next w:val="Normal"/>
    <w:link w:val="Titre1Car"/>
    <w:uiPriority w:val="9"/>
    <w:qFormat/>
    <w:rsid w:val="00813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1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1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7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1375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13758"/>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link w:val="ParagraphedelisteCar"/>
    <w:uiPriority w:val="34"/>
    <w:qFormat/>
    <w:rsid w:val="00813758"/>
    <w:pPr>
      <w:ind w:left="720"/>
      <w:contextualSpacing/>
    </w:pPr>
  </w:style>
  <w:style w:type="character" w:customStyle="1" w:styleId="ParagraphedelisteCar">
    <w:name w:val="Paragraphe de liste Car"/>
    <w:basedOn w:val="Policepardfaut"/>
    <w:link w:val="Paragraphedeliste"/>
    <w:uiPriority w:val="34"/>
    <w:rsid w:val="00813758"/>
  </w:style>
  <w:style w:type="table" w:styleId="Grilledutableau">
    <w:name w:val="Table Grid"/>
    <w:basedOn w:val="TableauNormal"/>
    <w:uiPriority w:val="59"/>
    <w:rsid w:val="0081375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813758"/>
    <w:pPr>
      <w:outlineLvl w:val="9"/>
    </w:pPr>
    <w:rPr>
      <w:lang w:eastAsia="fr-FR"/>
    </w:rPr>
  </w:style>
  <w:style w:type="paragraph" w:styleId="TM1">
    <w:name w:val="toc 1"/>
    <w:basedOn w:val="Normal"/>
    <w:next w:val="Normal"/>
    <w:autoRedefine/>
    <w:uiPriority w:val="39"/>
    <w:unhideWhenUsed/>
    <w:rsid w:val="00813758"/>
    <w:pPr>
      <w:spacing w:after="100"/>
    </w:pPr>
  </w:style>
  <w:style w:type="paragraph" w:styleId="TM2">
    <w:name w:val="toc 2"/>
    <w:basedOn w:val="Normal"/>
    <w:next w:val="Normal"/>
    <w:autoRedefine/>
    <w:uiPriority w:val="39"/>
    <w:unhideWhenUsed/>
    <w:rsid w:val="00813758"/>
    <w:pPr>
      <w:spacing w:after="100"/>
      <w:ind w:left="220"/>
    </w:pPr>
  </w:style>
  <w:style w:type="paragraph" w:styleId="TM3">
    <w:name w:val="toc 3"/>
    <w:basedOn w:val="Normal"/>
    <w:next w:val="Normal"/>
    <w:autoRedefine/>
    <w:uiPriority w:val="39"/>
    <w:unhideWhenUsed/>
    <w:rsid w:val="00813758"/>
    <w:pPr>
      <w:spacing w:after="100"/>
      <w:ind w:left="440"/>
    </w:pPr>
  </w:style>
  <w:style w:type="character" w:styleId="Lienhypertexte">
    <w:name w:val="Hyperlink"/>
    <w:basedOn w:val="Policepardfaut"/>
    <w:uiPriority w:val="99"/>
    <w:unhideWhenUsed/>
    <w:rsid w:val="00813758"/>
    <w:rPr>
      <w:color w:val="0563C1" w:themeColor="hyperlink"/>
      <w:u w:val="single"/>
    </w:rPr>
  </w:style>
  <w:style w:type="paragraph" w:styleId="En-tte">
    <w:name w:val="header"/>
    <w:basedOn w:val="Normal"/>
    <w:link w:val="En-tteCar"/>
    <w:uiPriority w:val="99"/>
    <w:unhideWhenUsed/>
    <w:rsid w:val="00813758"/>
    <w:pPr>
      <w:tabs>
        <w:tab w:val="center" w:pos="4536"/>
        <w:tab w:val="right" w:pos="9072"/>
      </w:tabs>
      <w:spacing w:after="0" w:line="240" w:lineRule="auto"/>
    </w:pPr>
  </w:style>
  <w:style w:type="character" w:customStyle="1" w:styleId="En-tteCar">
    <w:name w:val="En-tête Car"/>
    <w:basedOn w:val="Policepardfaut"/>
    <w:link w:val="En-tte"/>
    <w:uiPriority w:val="99"/>
    <w:rsid w:val="00813758"/>
  </w:style>
  <w:style w:type="paragraph" w:styleId="Pieddepage">
    <w:name w:val="footer"/>
    <w:basedOn w:val="Normal"/>
    <w:link w:val="PieddepageCar"/>
    <w:uiPriority w:val="99"/>
    <w:unhideWhenUsed/>
    <w:rsid w:val="00813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758"/>
  </w:style>
  <w:style w:type="paragraph" w:styleId="Sansinterligne">
    <w:name w:val="No Spacing"/>
    <w:link w:val="SansinterligneCar"/>
    <w:uiPriority w:val="1"/>
    <w:qFormat/>
    <w:rsid w:val="0081375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3758"/>
    <w:rPr>
      <w:rFonts w:eastAsiaTheme="minorEastAsia"/>
      <w:lang w:eastAsia="fr-FR"/>
    </w:rPr>
  </w:style>
  <w:style w:type="character" w:customStyle="1" w:styleId="TextedebullesCar">
    <w:name w:val="Texte de bulles Car"/>
    <w:basedOn w:val="Policepardfaut"/>
    <w:link w:val="Textedebulles"/>
    <w:uiPriority w:val="99"/>
    <w:semiHidden/>
    <w:rsid w:val="00813758"/>
    <w:rPr>
      <w:rFonts w:ascii="Tahoma" w:hAnsi="Tahoma" w:cs="Tahoma"/>
      <w:sz w:val="16"/>
      <w:szCs w:val="16"/>
    </w:rPr>
  </w:style>
  <w:style w:type="paragraph" w:styleId="Textedebulles">
    <w:name w:val="Balloon Text"/>
    <w:basedOn w:val="Normal"/>
    <w:link w:val="TextedebullesCar"/>
    <w:uiPriority w:val="99"/>
    <w:semiHidden/>
    <w:unhideWhenUsed/>
    <w:rsid w:val="00813758"/>
    <w:pPr>
      <w:spacing w:after="0" w:line="240" w:lineRule="auto"/>
    </w:pPr>
    <w:rPr>
      <w:rFonts w:ascii="Tahoma" w:hAnsi="Tahoma" w:cs="Tahoma"/>
      <w:sz w:val="16"/>
      <w:szCs w:val="16"/>
    </w:rPr>
  </w:style>
  <w:style w:type="character" w:customStyle="1" w:styleId="CommentaireCar">
    <w:name w:val="Commentaire Car"/>
    <w:basedOn w:val="Policepardfaut"/>
    <w:link w:val="Commentaire"/>
    <w:uiPriority w:val="99"/>
    <w:semiHidden/>
    <w:rsid w:val="00813758"/>
    <w:rPr>
      <w:sz w:val="20"/>
      <w:szCs w:val="20"/>
    </w:rPr>
  </w:style>
  <w:style w:type="paragraph" w:styleId="Commentaire">
    <w:name w:val="annotation text"/>
    <w:basedOn w:val="Normal"/>
    <w:link w:val="CommentaireCar"/>
    <w:uiPriority w:val="99"/>
    <w:semiHidden/>
    <w:unhideWhenUsed/>
    <w:rsid w:val="00813758"/>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813758"/>
    <w:rPr>
      <w:b/>
      <w:bCs/>
      <w:sz w:val="20"/>
      <w:szCs w:val="20"/>
    </w:rPr>
  </w:style>
  <w:style w:type="paragraph" w:styleId="Objetducommentaire">
    <w:name w:val="annotation subject"/>
    <w:basedOn w:val="Commentaire"/>
    <w:next w:val="Commentaire"/>
    <w:link w:val="ObjetducommentaireCar"/>
    <w:uiPriority w:val="99"/>
    <w:semiHidden/>
    <w:unhideWhenUsed/>
    <w:rsid w:val="00813758"/>
    <w:rPr>
      <w:b/>
      <w:bCs/>
    </w:rPr>
  </w:style>
  <w:style w:type="paragraph" w:styleId="Notedebasdepage">
    <w:name w:val="footnote text"/>
    <w:basedOn w:val="Normal"/>
    <w:link w:val="NotedebasdepageCar"/>
    <w:uiPriority w:val="99"/>
    <w:semiHidden/>
    <w:unhideWhenUsed/>
    <w:rsid w:val="008137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758"/>
    <w:rPr>
      <w:sz w:val="20"/>
      <w:szCs w:val="20"/>
    </w:rPr>
  </w:style>
  <w:style w:type="character" w:styleId="Appelnotedebasdep">
    <w:name w:val="footnote reference"/>
    <w:basedOn w:val="Policepardfaut"/>
    <w:uiPriority w:val="99"/>
    <w:semiHidden/>
    <w:unhideWhenUsed/>
    <w:rsid w:val="00813758"/>
    <w:rPr>
      <w:vertAlign w:val="superscript"/>
    </w:rPr>
  </w:style>
  <w:style w:type="paragraph" w:customStyle="1" w:styleId="Default">
    <w:name w:val="Default"/>
    <w:rsid w:val="0081375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58"/>
  </w:style>
  <w:style w:type="paragraph" w:styleId="Titre1">
    <w:name w:val="heading 1"/>
    <w:basedOn w:val="Normal"/>
    <w:next w:val="Normal"/>
    <w:link w:val="Titre1Car"/>
    <w:uiPriority w:val="9"/>
    <w:qFormat/>
    <w:rsid w:val="00813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1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1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7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1375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13758"/>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link w:val="ParagraphedelisteCar"/>
    <w:uiPriority w:val="34"/>
    <w:qFormat/>
    <w:rsid w:val="00813758"/>
    <w:pPr>
      <w:ind w:left="720"/>
      <w:contextualSpacing/>
    </w:pPr>
  </w:style>
  <w:style w:type="character" w:customStyle="1" w:styleId="ParagraphedelisteCar">
    <w:name w:val="Paragraphe de liste Car"/>
    <w:basedOn w:val="Policepardfaut"/>
    <w:link w:val="Paragraphedeliste"/>
    <w:uiPriority w:val="34"/>
    <w:rsid w:val="00813758"/>
  </w:style>
  <w:style w:type="table" w:styleId="Grilledutableau">
    <w:name w:val="Table Grid"/>
    <w:basedOn w:val="TableauNormal"/>
    <w:uiPriority w:val="59"/>
    <w:rsid w:val="0081375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813758"/>
    <w:pPr>
      <w:outlineLvl w:val="9"/>
    </w:pPr>
    <w:rPr>
      <w:lang w:eastAsia="fr-FR"/>
    </w:rPr>
  </w:style>
  <w:style w:type="paragraph" w:styleId="TM1">
    <w:name w:val="toc 1"/>
    <w:basedOn w:val="Normal"/>
    <w:next w:val="Normal"/>
    <w:autoRedefine/>
    <w:uiPriority w:val="39"/>
    <w:unhideWhenUsed/>
    <w:rsid w:val="00813758"/>
    <w:pPr>
      <w:spacing w:after="100"/>
    </w:pPr>
  </w:style>
  <w:style w:type="paragraph" w:styleId="TM2">
    <w:name w:val="toc 2"/>
    <w:basedOn w:val="Normal"/>
    <w:next w:val="Normal"/>
    <w:autoRedefine/>
    <w:uiPriority w:val="39"/>
    <w:unhideWhenUsed/>
    <w:rsid w:val="00813758"/>
    <w:pPr>
      <w:spacing w:after="100"/>
      <w:ind w:left="220"/>
    </w:pPr>
  </w:style>
  <w:style w:type="paragraph" w:styleId="TM3">
    <w:name w:val="toc 3"/>
    <w:basedOn w:val="Normal"/>
    <w:next w:val="Normal"/>
    <w:autoRedefine/>
    <w:uiPriority w:val="39"/>
    <w:unhideWhenUsed/>
    <w:rsid w:val="00813758"/>
    <w:pPr>
      <w:spacing w:after="100"/>
      <w:ind w:left="440"/>
    </w:pPr>
  </w:style>
  <w:style w:type="character" w:styleId="Lienhypertexte">
    <w:name w:val="Hyperlink"/>
    <w:basedOn w:val="Policepardfaut"/>
    <w:uiPriority w:val="99"/>
    <w:unhideWhenUsed/>
    <w:rsid w:val="00813758"/>
    <w:rPr>
      <w:color w:val="0563C1" w:themeColor="hyperlink"/>
      <w:u w:val="single"/>
    </w:rPr>
  </w:style>
  <w:style w:type="paragraph" w:styleId="En-tte">
    <w:name w:val="header"/>
    <w:basedOn w:val="Normal"/>
    <w:link w:val="En-tteCar"/>
    <w:uiPriority w:val="99"/>
    <w:unhideWhenUsed/>
    <w:rsid w:val="00813758"/>
    <w:pPr>
      <w:tabs>
        <w:tab w:val="center" w:pos="4536"/>
        <w:tab w:val="right" w:pos="9072"/>
      </w:tabs>
      <w:spacing w:after="0" w:line="240" w:lineRule="auto"/>
    </w:pPr>
  </w:style>
  <w:style w:type="character" w:customStyle="1" w:styleId="En-tteCar">
    <w:name w:val="En-tête Car"/>
    <w:basedOn w:val="Policepardfaut"/>
    <w:link w:val="En-tte"/>
    <w:uiPriority w:val="99"/>
    <w:rsid w:val="00813758"/>
  </w:style>
  <w:style w:type="paragraph" w:styleId="Pieddepage">
    <w:name w:val="footer"/>
    <w:basedOn w:val="Normal"/>
    <w:link w:val="PieddepageCar"/>
    <w:uiPriority w:val="99"/>
    <w:unhideWhenUsed/>
    <w:rsid w:val="00813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758"/>
  </w:style>
  <w:style w:type="paragraph" w:styleId="Sansinterligne">
    <w:name w:val="No Spacing"/>
    <w:link w:val="SansinterligneCar"/>
    <w:uiPriority w:val="1"/>
    <w:qFormat/>
    <w:rsid w:val="0081375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3758"/>
    <w:rPr>
      <w:rFonts w:eastAsiaTheme="minorEastAsia"/>
      <w:lang w:eastAsia="fr-FR"/>
    </w:rPr>
  </w:style>
  <w:style w:type="character" w:customStyle="1" w:styleId="TextedebullesCar">
    <w:name w:val="Texte de bulles Car"/>
    <w:basedOn w:val="Policepardfaut"/>
    <w:link w:val="Textedebulles"/>
    <w:uiPriority w:val="99"/>
    <w:semiHidden/>
    <w:rsid w:val="00813758"/>
    <w:rPr>
      <w:rFonts w:ascii="Tahoma" w:hAnsi="Tahoma" w:cs="Tahoma"/>
      <w:sz w:val="16"/>
      <w:szCs w:val="16"/>
    </w:rPr>
  </w:style>
  <w:style w:type="paragraph" w:styleId="Textedebulles">
    <w:name w:val="Balloon Text"/>
    <w:basedOn w:val="Normal"/>
    <w:link w:val="TextedebullesCar"/>
    <w:uiPriority w:val="99"/>
    <w:semiHidden/>
    <w:unhideWhenUsed/>
    <w:rsid w:val="00813758"/>
    <w:pPr>
      <w:spacing w:after="0" w:line="240" w:lineRule="auto"/>
    </w:pPr>
    <w:rPr>
      <w:rFonts w:ascii="Tahoma" w:hAnsi="Tahoma" w:cs="Tahoma"/>
      <w:sz w:val="16"/>
      <w:szCs w:val="16"/>
    </w:rPr>
  </w:style>
  <w:style w:type="character" w:customStyle="1" w:styleId="CommentaireCar">
    <w:name w:val="Commentaire Car"/>
    <w:basedOn w:val="Policepardfaut"/>
    <w:link w:val="Commentaire"/>
    <w:uiPriority w:val="99"/>
    <w:semiHidden/>
    <w:rsid w:val="00813758"/>
    <w:rPr>
      <w:sz w:val="20"/>
      <w:szCs w:val="20"/>
    </w:rPr>
  </w:style>
  <w:style w:type="paragraph" w:styleId="Commentaire">
    <w:name w:val="annotation text"/>
    <w:basedOn w:val="Normal"/>
    <w:link w:val="CommentaireCar"/>
    <w:uiPriority w:val="99"/>
    <w:semiHidden/>
    <w:unhideWhenUsed/>
    <w:rsid w:val="00813758"/>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813758"/>
    <w:rPr>
      <w:b/>
      <w:bCs/>
      <w:sz w:val="20"/>
      <w:szCs w:val="20"/>
    </w:rPr>
  </w:style>
  <w:style w:type="paragraph" w:styleId="Objetducommentaire">
    <w:name w:val="annotation subject"/>
    <w:basedOn w:val="Commentaire"/>
    <w:next w:val="Commentaire"/>
    <w:link w:val="ObjetducommentaireCar"/>
    <w:uiPriority w:val="99"/>
    <w:semiHidden/>
    <w:unhideWhenUsed/>
    <w:rsid w:val="00813758"/>
    <w:rPr>
      <w:b/>
      <w:bCs/>
    </w:rPr>
  </w:style>
  <w:style w:type="paragraph" w:styleId="Notedebasdepage">
    <w:name w:val="footnote text"/>
    <w:basedOn w:val="Normal"/>
    <w:link w:val="NotedebasdepageCar"/>
    <w:uiPriority w:val="99"/>
    <w:semiHidden/>
    <w:unhideWhenUsed/>
    <w:rsid w:val="008137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758"/>
    <w:rPr>
      <w:sz w:val="20"/>
      <w:szCs w:val="20"/>
    </w:rPr>
  </w:style>
  <w:style w:type="character" w:styleId="Appelnotedebasdep">
    <w:name w:val="footnote reference"/>
    <w:basedOn w:val="Policepardfaut"/>
    <w:uiPriority w:val="99"/>
    <w:semiHidden/>
    <w:unhideWhenUsed/>
    <w:rsid w:val="00813758"/>
    <w:rPr>
      <w:vertAlign w:val="superscript"/>
    </w:rPr>
  </w:style>
  <w:style w:type="paragraph" w:customStyle="1" w:styleId="Default">
    <w:name w:val="Default"/>
    <w:rsid w:val="0081375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BC48-805E-4D5B-97DE-10382FE3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2584</Words>
  <Characters>14218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Redaction</cp:lastModifiedBy>
  <cp:revision>3</cp:revision>
  <dcterms:created xsi:type="dcterms:W3CDTF">2017-10-09T23:07:00Z</dcterms:created>
  <dcterms:modified xsi:type="dcterms:W3CDTF">2017-10-10T07:51:00Z</dcterms:modified>
</cp:coreProperties>
</file>